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B7805" w14:textId="77777777" w:rsidR="00CC43C1" w:rsidRPr="003E73C0" w:rsidRDefault="00CC43C1" w:rsidP="00CC43C1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90"/>
          <w:sz w:val="28"/>
          <w:szCs w:val="28"/>
        </w:rPr>
      </w:pPr>
      <w:r w:rsidRPr="003E73C0">
        <w:rPr>
          <w:rFonts w:ascii="Arial" w:hAnsi="Arial" w:cs="Arial"/>
          <w:b/>
          <w:color w:val="000090"/>
          <w:sz w:val="28"/>
          <w:szCs w:val="28"/>
        </w:rPr>
        <w:t xml:space="preserve">RECENT WORK  </w:t>
      </w:r>
    </w:p>
    <w:p w14:paraId="09482F43" w14:textId="77777777" w:rsidR="00CC43C1" w:rsidRPr="00027065" w:rsidRDefault="00CC43C1" w:rsidP="00CC43C1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color w:val="000090"/>
          <w:sz w:val="28"/>
          <w:szCs w:val="28"/>
        </w:rPr>
      </w:pPr>
      <w:r w:rsidRPr="003E73C0">
        <w:rPr>
          <w:rFonts w:ascii="Arial" w:hAnsi="Arial" w:cs="Arial"/>
          <w:b/>
          <w:color w:val="000090"/>
          <w:sz w:val="28"/>
          <w:szCs w:val="28"/>
        </w:rPr>
        <w:t>Older Women Fleeing Violence</w:t>
      </w:r>
    </w:p>
    <w:p w14:paraId="3149CFD8" w14:textId="77777777" w:rsidR="00CC43C1" w:rsidRPr="00217C5F" w:rsidRDefault="00CC43C1" w:rsidP="003600CD">
      <w:pPr>
        <w:spacing w:before="300" w:after="90"/>
        <w:ind w:right="360"/>
        <w:outlineLvl w:val="3"/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77B75547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proofErr w:type="gramStart"/>
      <w:r w:rsidRPr="00792572">
        <w:rPr>
          <w:rFonts w:ascii="Arial" w:hAnsi="Arial" w:cs="Arial"/>
          <w:b/>
        </w:rPr>
        <w:t>Older Women Dialogues Project</w:t>
      </w:r>
      <w:r w:rsidRPr="00792572">
        <w:rPr>
          <w:rFonts w:ascii="Arial" w:hAnsi="Arial" w:cs="Arial"/>
        </w:rPr>
        <w:t>.</w:t>
      </w:r>
      <w:proofErr w:type="gramEnd"/>
      <w:r w:rsidRPr="00792572">
        <w:rPr>
          <w:rFonts w:ascii="Arial" w:hAnsi="Arial" w:cs="Arial"/>
        </w:rPr>
        <w:t xml:space="preserve"> </w:t>
      </w:r>
      <w:proofErr w:type="gramStart"/>
      <w:r w:rsidRPr="00DD7BED">
        <w:rPr>
          <w:rFonts w:ascii="Arial" w:hAnsi="Arial" w:cs="Arial"/>
        </w:rPr>
        <w:t>Canadian Centre for Elder Law.</w:t>
      </w:r>
      <w:proofErr w:type="gramEnd"/>
      <w:r w:rsidRPr="00DD7BED">
        <w:rPr>
          <w:rFonts w:ascii="Arial" w:hAnsi="Arial" w:cs="Arial"/>
        </w:rPr>
        <w:t xml:space="preserve"> With </w:t>
      </w:r>
      <w:r w:rsidRPr="003600CD">
        <w:rPr>
          <w:rFonts w:asciiTheme="majorHAnsi" w:hAnsiTheme="majorHAnsi" w:cs="Arial"/>
        </w:rPr>
        <w:t xml:space="preserve">Krista James and </w:t>
      </w:r>
      <w:proofErr w:type="spellStart"/>
      <w:r w:rsidRPr="003600CD">
        <w:rPr>
          <w:rFonts w:asciiTheme="majorHAnsi" w:hAnsiTheme="majorHAnsi" w:cs="Arial"/>
        </w:rPr>
        <w:t>Raissa</w:t>
      </w:r>
      <w:proofErr w:type="spellEnd"/>
      <w:r w:rsidRPr="003600CD">
        <w:rPr>
          <w:rFonts w:asciiTheme="majorHAnsi" w:hAnsiTheme="majorHAnsi" w:cs="Arial"/>
        </w:rPr>
        <w:t xml:space="preserve"> Dickenson, </w:t>
      </w:r>
      <w:proofErr w:type="gramStart"/>
      <w:r w:rsidRPr="003600CD">
        <w:rPr>
          <w:rFonts w:asciiTheme="majorHAnsi" w:hAnsiTheme="majorHAnsi" w:cs="Arial"/>
        </w:rPr>
        <w:t>Vancouver ,BC</w:t>
      </w:r>
      <w:proofErr w:type="gramEnd"/>
    </w:p>
    <w:p w14:paraId="4F4F6D64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</w:rPr>
        <w:t>Focus groups about barriers for older women (possible law reform issues), including with ‘hard to reach / marginalized groups).</w:t>
      </w:r>
    </w:p>
    <w:p w14:paraId="3524850C" w14:textId="77777777" w:rsidR="00CC43C1" w:rsidRPr="003600CD" w:rsidRDefault="00AF7F09" w:rsidP="00CC43C1">
      <w:pPr>
        <w:ind w:left="426"/>
        <w:rPr>
          <w:rFonts w:asciiTheme="majorHAnsi" w:hAnsiTheme="majorHAnsi" w:cs="Arial"/>
        </w:rPr>
      </w:pPr>
      <w:hyperlink r:id="rId6" w:history="1">
        <w:r w:rsidR="00CC43C1" w:rsidRPr="003600CD">
          <w:rPr>
            <w:rStyle w:val="Hyperlink"/>
            <w:rFonts w:asciiTheme="majorHAnsi" w:hAnsiTheme="majorHAnsi" w:cs="Arial"/>
          </w:rPr>
          <w:t>http://www.bcli.org/project/older-womens-dialogue-project</w:t>
        </w:r>
      </w:hyperlink>
    </w:p>
    <w:p w14:paraId="5510F087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</w:p>
    <w:p w14:paraId="05E85CB7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proofErr w:type="gramStart"/>
      <w:r w:rsidRPr="003600CD">
        <w:rPr>
          <w:rFonts w:asciiTheme="majorHAnsi" w:hAnsiTheme="majorHAnsi" w:cs="Arial"/>
          <w:b/>
        </w:rPr>
        <w:t>Elder Abuse Response Curriculum, BC Campus</w:t>
      </w:r>
      <w:r w:rsidRPr="003600CD">
        <w:rPr>
          <w:rFonts w:asciiTheme="majorHAnsi" w:hAnsiTheme="majorHAnsi" w:cs="Arial"/>
        </w:rPr>
        <w:t>-on line university curriculum for four faculties (project team).</w:t>
      </w:r>
      <w:proofErr w:type="gramEnd"/>
      <w:r w:rsidRPr="003600CD">
        <w:rPr>
          <w:rFonts w:asciiTheme="majorHAnsi" w:hAnsiTheme="majorHAnsi" w:cs="Arial"/>
        </w:rPr>
        <w:t xml:space="preserve"> Includes section on women.</w:t>
      </w:r>
    </w:p>
    <w:p w14:paraId="3E397AA6" w14:textId="77777777" w:rsidR="00CC43C1" w:rsidRPr="003600CD" w:rsidRDefault="00AF7F09" w:rsidP="00CC43C1">
      <w:pPr>
        <w:ind w:left="426"/>
        <w:rPr>
          <w:rFonts w:asciiTheme="majorHAnsi" w:hAnsiTheme="majorHAnsi" w:cs="Arial"/>
          <w:u w:val="single"/>
        </w:rPr>
      </w:pPr>
      <w:hyperlink r:id="rId7" w:history="1">
        <w:r w:rsidR="00CC43C1" w:rsidRPr="003600CD">
          <w:rPr>
            <w:rStyle w:val="Hyperlink"/>
            <w:rFonts w:asciiTheme="majorHAnsi" w:hAnsiTheme="majorHAnsi" w:cs="Arial"/>
          </w:rPr>
          <w:t>https://cnpea.ca/en/resources/practice-tools/351-elder-abuse-reduction-curricular-resource</w:t>
        </w:r>
      </w:hyperlink>
    </w:p>
    <w:p w14:paraId="3E23058D" w14:textId="77777777" w:rsidR="00CC43C1" w:rsidRPr="003600CD" w:rsidRDefault="00CC43C1" w:rsidP="00CC43C1">
      <w:pPr>
        <w:rPr>
          <w:rFonts w:asciiTheme="majorHAnsi" w:hAnsiTheme="majorHAnsi" w:cs="Arial"/>
        </w:rPr>
      </w:pPr>
    </w:p>
    <w:p w14:paraId="6098C47E" w14:textId="77777777" w:rsidR="00CC43C1" w:rsidRPr="003600CD" w:rsidRDefault="00CC43C1" w:rsidP="00CC43C1">
      <w:pPr>
        <w:ind w:left="426" w:hanging="426"/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  <w:b/>
        </w:rPr>
        <w:tab/>
        <w:t xml:space="preserve">Promising Practices Across Canada for Housing Women who are Older and Fleeing Abuse, </w:t>
      </w:r>
      <w:proofErr w:type="spellStart"/>
      <w:r w:rsidRPr="003600CD">
        <w:rPr>
          <w:rFonts w:asciiTheme="majorHAnsi" w:hAnsiTheme="majorHAnsi" w:cs="Arial"/>
          <w:b/>
        </w:rPr>
        <w:t>Atira</w:t>
      </w:r>
      <w:proofErr w:type="spellEnd"/>
      <w:r w:rsidRPr="003600CD">
        <w:rPr>
          <w:rFonts w:asciiTheme="majorHAnsi" w:hAnsiTheme="majorHAnsi" w:cs="Arial"/>
          <w:b/>
        </w:rPr>
        <w:t xml:space="preserve"> Women’s Resource Society. </w:t>
      </w:r>
      <w:r w:rsidRPr="003600CD">
        <w:rPr>
          <w:rFonts w:asciiTheme="majorHAnsi" w:hAnsiTheme="majorHAnsi" w:cs="Arial"/>
        </w:rPr>
        <w:t xml:space="preserve">Pan Canadian project. Project writer / developer with Krista James and </w:t>
      </w:r>
      <w:proofErr w:type="spellStart"/>
      <w:r w:rsidRPr="003600CD">
        <w:rPr>
          <w:rFonts w:asciiTheme="majorHAnsi" w:hAnsiTheme="majorHAnsi" w:cs="Arial"/>
        </w:rPr>
        <w:t>Raissa</w:t>
      </w:r>
      <w:proofErr w:type="spellEnd"/>
      <w:r w:rsidRPr="003600CD">
        <w:rPr>
          <w:rFonts w:asciiTheme="majorHAnsi" w:hAnsiTheme="majorHAnsi" w:cs="Arial"/>
        </w:rPr>
        <w:t xml:space="preserve"> Dickenson.</w:t>
      </w:r>
    </w:p>
    <w:p w14:paraId="5FB7008B" w14:textId="77777777" w:rsidR="00CC43C1" w:rsidRPr="003600CD" w:rsidRDefault="00AF7F09" w:rsidP="00CC43C1">
      <w:pPr>
        <w:ind w:left="426"/>
        <w:rPr>
          <w:rFonts w:asciiTheme="majorHAnsi" w:hAnsiTheme="majorHAnsi" w:cs="Arial"/>
        </w:rPr>
      </w:pPr>
      <w:hyperlink r:id="rId8" w:history="1">
        <w:r w:rsidR="00CC43C1" w:rsidRPr="003600CD">
          <w:rPr>
            <w:rStyle w:val="Hyperlink"/>
            <w:rFonts w:asciiTheme="majorHAnsi" w:hAnsiTheme="majorHAnsi" w:cs="Arial"/>
          </w:rPr>
          <w:t>http://www.bcli.org/project/promising-practices-in-housing-older-women-fleeing-violence-or-abuse</w:t>
        </w:r>
      </w:hyperlink>
    </w:p>
    <w:p w14:paraId="0A9CCE7C" w14:textId="77777777" w:rsidR="00CC43C1" w:rsidRPr="003600CD" w:rsidRDefault="00CC43C1" w:rsidP="00CC43C1">
      <w:pPr>
        <w:ind w:left="426"/>
        <w:rPr>
          <w:rFonts w:asciiTheme="majorHAnsi" w:hAnsiTheme="majorHAnsi" w:cs="Arial"/>
          <w:b/>
          <w:color w:val="0000FF"/>
        </w:rPr>
      </w:pPr>
    </w:p>
    <w:p w14:paraId="3CAA136F" w14:textId="77777777" w:rsidR="00CC43C1" w:rsidRPr="003600CD" w:rsidRDefault="00CC43C1" w:rsidP="00CC43C1">
      <w:pPr>
        <w:ind w:left="426"/>
        <w:rPr>
          <w:rFonts w:asciiTheme="majorHAnsi" w:hAnsiTheme="majorHAnsi" w:cs="Arial"/>
          <w:color w:val="262626"/>
        </w:rPr>
      </w:pPr>
      <w:r w:rsidRPr="003600CD">
        <w:rPr>
          <w:rFonts w:asciiTheme="majorHAnsi" w:hAnsiTheme="majorHAnsi" w:cs="Arial"/>
          <w:b/>
          <w:color w:val="262626"/>
        </w:rPr>
        <w:t>Older Women Fleeing Violence and Abuse in Canada: Bringing Together Separate Spheres of Practice</w:t>
      </w:r>
      <w:r w:rsidRPr="003600CD">
        <w:rPr>
          <w:rFonts w:asciiTheme="majorHAnsi" w:hAnsiTheme="majorHAnsi" w:cs="Arial"/>
          <w:color w:val="262626"/>
        </w:rPr>
        <w:t xml:space="preserve">. </w:t>
      </w:r>
      <w:proofErr w:type="gramStart"/>
      <w:r w:rsidRPr="003600CD">
        <w:rPr>
          <w:rFonts w:asciiTheme="majorHAnsi" w:hAnsiTheme="majorHAnsi" w:cs="Arial"/>
          <w:color w:val="262626"/>
        </w:rPr>
        <w:t>Journal of Elder Abuse and Neglect.</w:t>
      </w:r>
      <w:proofErr w:type="gramEnd"/>
      <w:r w:rsidRPr="003600CD">
        <w:rPr>
          <w:rFonts w:asciiTheme="majorHAnsi" w:hAnsiTheme="majorHAnsi" w:cs="Arial"/>
          <w:color w:val="262626"/>
        </w:rPr>
        <w:t xml:space="preserve"> </w:t>
      </w:r>
      <w:proofErr w:type="gramStart"/>
      <w:r w:rsidRPr="003600CD">
        <w:rPr>
          <w:rFonts w:asciiTheme="majorHAnsi" w:hAnsiTheme="majorHAnsi" w:cs="Arial"/>
          <w:color w:val="262626"/>
        </w:rPr>
        <w:t xml:space="preserve">Volume 27, 2015 - </w:t>
      </w:r>
      <w:hyperlink r:id="rId9" w:history="1">
        <w:r w:rsidRPr="003600CD">
          <w:rPr>
            <w:rFonts w:asciiTheme="majorHAnsi" w:hAnsiTheme="majorHAnsi" w:cs="Arial"/>
            <w:color w:val="0D026B"/>
          </w:rPr>
          <w:t>Issue 4-5.</w:t>
        </w:r>
        <w:proofErr w:type="gramEnd"/>
      </w:hyperlink>
      <w:r w:rsidRPr="003600CD">
        <w:rPr>
          <w:rFonts w:asciiTheme="majorHAnsi" w:hAnsiTheme="majorHAnsi" w:cs="Arial"/>
          <w:color w:val="262626"/>
        </w:rPr>
        <w:t xml:space="preserve"> With Krista James and </w:t>
      </w:r>
      <w:proofErr w:type="spellStart"/>
      <w:r w:rsidRPr="003600CD">
        <w:rPr>
          <w:rFonts w:asciiTheme="majorHAnsi" w:hAnsiTheme="majorHAnsi" w:cs="Arial"/>
          <w:color w:val="262626"/>
        </w:rPr>
        <w:t>Raissa</w:t>
      </w:r>
      <w:proofErr w:type="spellEnd"/>
      <w:r w:rsidRPr="003600CD">
        <w:rPr>
          <w:rFonts w:asciiTheme="majorHAnsi" w:hAnsiTheme="majorHAnsi" w:cs="Arial"/>
          <w:color w:val="262626"/>
        </w:rPr>
        <w:t xml:space="preserve"> Dickenson.</w:t>
      </w:r>
    </w:p>
    <w:p w14:paraId="63B85F7D" w14:textId="77777777" w:rsidR="00CC43C1" w:rsidRPr="003600CD" w:rsidRDefault="00AF7F09" w:rsidP="00CC43C1">
      <w:pPr>
        <w:ind w:left="426"/>
        <w:rPr>
          <w:rFonts w:asciiTheme="majorHAnsi" w:hAnsiTheme="majorHAnsi" w:cs="Arial"/>
          <w:color w:val="262626"/>
        </w:rPr>
      </w:pPr>
      <w:hyperlink r:id="rId10" w:history="1">
        <w:r w:rsidR="00CC43C1" w:rsidRPr="003600CD">
          <w:rPr>
            <w:rStyle w:val="Hyperlink"/>
            <w:rFonts w:asciiTheme="majorHAnsi" w:hAnsiTheme="majorHAnsi" w:cs="Arial"/>
          </w:rPr>
          <w:t>https://www.bcli.org/.../older-women-fleeing-violence-and-abuse-in-canada-bringing-...</w:t>
        </w:r>
      </w:hyperlink>
    </w:p>
    <w:p w14:paraId="33343A45" w14:textId="77777777" w:rsidR="00CC43C1" w:rsidRPr="003600CD" w:rsidRDefault="00CC43C1" w:rsidP="00CC43C1">
      <w:pPr>
        <w:ind w:left="426"/>
        <w:rPr>
          <w:rFonts w:asciiTheme="majorHAnsi" w:hAnsiTheme="majorHAnsi"/>
        </w:rPr>
      </w:pPr>
    </w:p>
    <w:p w14:paraId="75AC2634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proofErr w:type="gramStart"/>
      <w:r w:rsidRPr="003600CD">
        <w:rPr>
          <w:rFonts w:asciiTheme="majorHAnsi" w:hAnsiTheme="majorHAnsi" w:cs="Arial"/>
          <w:b/>
        </w:rPr>
        <w:t>Older Women Fleeing Violence Special Project.</w:t>
      </w:r>
      <w:proofErr w:type="gramEnd"/>
      <w:r w:rsidRPr="003600CD">
        <w:rPr>
          <w:rFonts w:asciiTheme="majorHAnsi" w:hAnsiTheme="majorHAnsi" w:cs="Arial"/>
        </w:rPr>
        <w:t xml:space="preserve"> </w:t>
      </w:r>
      <w:proofErr w:type="gramStart"/>
      <w:r w:rsidRPr="003600CD">
        <w:rPr>
          <w:rFonts w:asciiTheme="majorHAnsi" w:hAnsiTheme="majorHAnsi" w:cs="Arial"/>
        </w:rPr>
        <w:t>BC Association of Community Response Networks funding.</w:t>
      </w:r>
      <w:proofErr w:type="gramEnd"/>
      <w:r w:rsidRPr="003600CD">
        <w:rPr>
          <w:rFonts w:asciiTheme="majorHAnsi" w:hAnsiTheme="majorHAnsi" w:cs="Arial"/>
        </w:rPr>
        <w:t xml:space="preserve"> </w:t>
      </w:r>
      <w:proofErr w:type="gramStart"/>
      <w:r w:rsidRPr="003600CD">
        <w:rPr>
          <w:rFonts w:asciiTheme="majorHAnsi" w:hAnsiTheme="majorHAnsi" w:cs="Arial"/>
        </w:rPr>
        <w:t>North Okanagan Women’s Resource Society.</w:t>
      </w:r>
      <w:proofErr w:type="gramEnd"/>
      <w:r w:rsidRPr="003600CD">
        <w:rPr>
          <w:rFonts w:asciiTheme="majorHAnsi" w:hAnsiTheme="majorHAnsi" w:cs="Arial"/>
        </w:rPr>
        <w:t xml:space="preserve"> Report and development plan.</w:t>
      </w:r>
    </w:p>
    <w:p w14:paraId="6842A17C" w14:textId="77777777" w:rsidR="00CC43C1" w:rsidRPr="003600CD" w:rsidRDefault="00CC43C1" w:rsidP="00CC43C1">
      <w:pPr>
        <w:ind w:left="66"/>
        <w:rPr>
          <w:rFonts w:asciiTheme="majorHAnsi" w:hAnsiTheme="majorHAnsi" w:cs="Arial"/>
        </w:rPr>
      </w:pPr>
    </w:p>
    <w:p w14:paraId="5F39F0FB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  <w:b/>
        </w:rPr>
        <w:t>Older Women Fleeing Violence: Two Sectors (VAW and Health)</w:t>
      </w:r>
    </w:p>
    <w:p w14:paraId="4CDEAC58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proofErr w:type="gramStart"/>
      <w:r w:rsidRPr="003600CD">
        <w:rPr>
          <w:rFonts w:asciiTheme="majorHAnsi" w:hAnsiTheme="majorHAnsi" w:cs="Arial"/>
        </w:rPr>
        <w:t>BC Association of Community Response Network funding.</w:t>
      </w:r>
      <w:proofErr w:type="gramEnd"/>
      <w:r w:rsidRPr="003600CD">
        <w:rPr>
          <w:rFonts w:asciiTheme="majorHAnsi" w:hAnsiTheme="majorHAnsi" w:cs="Arial"/>
        </w:rPr>
        <w:t xml:space="preserve"> Sunshine Coast.</w:t>
      </w:r>
    </w:p>
    <w:p w14:paraId="158679AC" w14:textId="77777777" w:rsidR="00CC43C1" w:rsidRPr="003600CD" w:rsidRDefault="00CC43C1" w:rsidP="003600CD">
      <w:pPr>
        <w:ind w:left="426"/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</w:rPr>
        <w:t>Report, cross training, tool.</w:t>
      </w:r>
    </w:p>
    <w:p w14:paraId="62F67CD2" w14:textId="77777777" w:rsidR="00CC43C1" w:rsidRPr="003600CD" w:rsidRDefault="00CC43C1" w:rsidP="00CC43C1">
      <w:pPr>
        <w:ind w:left="426"/>
        <w:rPr>
          <w:rFonts w:asciiTheme="majorHAnsi" w:hAnsiTheme="majorHAnsi" w:cs="Arial"/>
          <w:b/>
        </w:rPr>
      </w:pPr>
    </w:p>
    <w:p w14:paraId="251F6D1E" w14:textId="77777777" w:rsidR="00CC43C1" w:rsidRPr="003600CD" w:rsidRDefault="00AF7F09" w:rsidP="00CC43C1">
      <w:pPr>
        <w:ind w:left="426"/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  <w:b/>
        </w:rPr>
        <w:t xml:space="preserve">Hidden Homelessness: Older Women Fleeing Abuse. </w:t>
      </w:r>
      <w:proofErr w:type="gramStart"/>
      <w:r w:rsidRPr="003600CD">
        <w:rPr>
          <w:rFonts w:asciiTheme="majorHAnsi" w:hAnsiTheme="majorHAnsi" w:cs="Arial"/>
        </w:rPr>
        <w:t>Sunshine Coast Community Services Society.</w:t>
      </w:r>
      <w:proofErr w:type="gramEnd"/>
      <w:r w:rsidRPr="003600CD">
        <w:rPr>
          <w:rFonts w:asciiTheme="majorHAnsi" w:hAnsiTheme="majorHAnsi" w:cs="Arial"/>
        </w:rPr>
        <w:t xml:space="preserve"> Summary. </w:t>
      </w:r>
      <w:hyperlink r:id="rId11" w:history="1">
        <w:r w:rsidR="003600CD" w:rsidRPr="003600CD">
          <w:rPr>
            <w:rStyle w:val="Hyperlink"/>
            <w:rFonts w:asciiTheme="majorHAnsi" w:hAnsiTheme="majorHAnsi" w:cs="Arial"/>
          </w:rPr>
          <w:t>http://witworks.ca/wit/wp-content/uploads/2018/09/Hidden-Homelessness-Final-report.pdf</w:t>
        </w:r>
      </w:hyperlink>
      <w:r w:rsidR="003600CD" w:rsidRPr="003600CD">
        <w:rPr>
          <w:rFonts w:asciiTheme="majorHAnsi" w:hAnsiTheme="majorHAnsi" w:cs="Arial"/>
        </w:rPr>
        <w:t xml:space="preserve">. </w:t>
      </w:r>
      <w:r w:rsidRPr="003600CD">
        <w:rPr>
          <w:rFonts w:asciiTheme="majorHAnsi" w:hAnsiTheme="majorHAnsi" w:cs="Arial"/>
          <w:b/>
        </w:rPr>
        <w:t xml:space="preserve">PPT Findings </w:t>
      </w:r>
      <w:proofErr w:type="gramStart"/>
      <w:r w:rsidRPr="003600CD">
        <w:rPr>
          <w:rFonts w:asciiTheme="majorHAnsi" w:hAnsiTheme="majorHAnsi" w:cs="Arial"/>
          <w:b/>
        </w:rPr>
        <w:t>Presentation</w:t>
      </w:r>
      <w:r w:rsidR="003600CD" w:rsidRPr="003600CD">
        <w:rPr>
          <w:rFonts w:asciiTheme="majorHAnsi" w:hAnsiTheme="majorHAnsi" w:cs="Arial"/>
          <w:b/>
        </w:rPr>
        <w:t xml:space="preserve"> </w:t>
      </w:r>
      <w:r w:rsidRPr="003600CD">
        <w:rPr>
          <w:rFonts w:asciiTheme="majorHAnsi" w:hAnsiTheme="majorHAnsi" w:cs="Arial"/>
          <w:b/>
        </w:rPr>
        <w:t>.</w:t>
      </w:r>
      <w:proofErr w:type="gramEnd"/>
      <w:r w:rsidR="003600CD" w:rsidRPr="003600CD">
        <w:rPr>
          <w:rFonts w:asciiTheme="majorHAnsi" w:hAnsiTheme="majorHAnsi" w:cs="Arial"/>
        </w:rPr>
        <w:fldChar w:fldCharType="begin"/>
      </w:r>
      <w:r w:rsidR="003600CD" w:rsidRPr="003600CD">
        <w:rPr>
          <w:rFonts w:asciiTheme="majorHAnsi" w:hAnsiTheme="majorHAnsi" w:cs="Arial"/>
        </w:rPr>
        <w:instrText xml:space="preserve"> HYPERLINK "http://witworks.ca/wit/wp-content/uploads/2014/09/Women-over-50-Final-Event-Nov-22-No-vid.pptx" </w:instrText>
      </w:r>
      <w:r w:rsidR="003600CD" w:rsidRPr="003600CD">
        <w:rPr>
          <w:rFonts w:asciiTheme="majorHAnsi" w:hAnsiTheme="majorHAnsi" w:cs="Arial"/>
        </w:rPr>
      </w:r>
      <w:r w:rsidR="003600CD" w:rsidRPr="003600CD">
        <w:rPr>
          <w:rFonts w:asciiTheme="majorHAnsi" w:hAnsiTheme="majorHAnsi" w:cs="Arial"/>
        </w:rPr>
        <w:fldChar w:fldCharType="separate"/>
      </w:r>
      <w:r w:rsidR="003600CD" w:rsidRPr="003600CD">
        <w:rPr>
          <w:rStyle w:val="Hyperlink"/>
          <w:rFonts w:asciiTheme="majorHAnsi" w:hAnsiTheme="majorHAnsi" w:cs="Arial"/>
        </w:rPr>
        <w:t>http://witworks.ca/wit/wp-content/uploads/2014/09/Women-over-50-Final-Event-Nov-22-No-vid.pptx</w:t>
      </w:r>
      <w:r w:rsidR="003600CD" w:rsidRPr="003600CD">
        <w:rPr>
          <w:rFonts w:asciiTheme="majorHAnsi" w:hAnsiTheme="majorHAnsi" w:cs="Arial"/>
        </w:rPr>
        <w:fldChar w:fldCharType="end"/>
      </w:r>
    </w:p>
    <w:p w14:paraId="41A9CFCC" w14:textId="77777777" w:rsidR="00CC43C1" w:rsidRPr="003600CD" w:rsidRDefault="00CC43C1" w:rsidP="00CC43C1">
      <w:pPr>
        <w:ind w:left="426"/>
        <w:rPr>
          <w:rFonts w:asciiTheme="majorHAnsi" w:hAnsiTheme="majorHAnsi" w:cs="Arial"/>
          <w:b/>
        </w:rPr>
      </w:pPr>
    </w:p>
    <w:p w14:paraId="2A958BEB" w14:textId="77777777" w:rsidR="00CC43C1" w:rsidRPr="003600CD" w:rsidRDefault="00CC43C1" w:rsidP="00CC43C1">
      <w:pPr>
        <w:ind w:left="426"/>
        <w:rPr>
          <w:rFonts w:asciiTheme="majorHAnsi" w:hAnsiTheme="majorHAnsi" w:cs="Arial"/>
          <w:b/>
        </w:rPr>
      </w:pPr>
    </w:p>
    <w:p w14:paraId="462582CC" w14:textId="77777777" w:rsidR="00CC43C1" w:rsidRPr="003600CD" w:rsidRDefault="00CC43C1" w:rsidP="003600CD">
      <w:pPr>
        <w:rPr>
          <w:rFonts w:asciiTheme="majorHAnsi" w:hAnsiTheme="majorHAnsi" w:cs="Arial"/>
          <w:b/>
          <w:color w:val="000090"/>
        </w:rPr>
      </w:pPr>
    </w:p>
    <w:p w14:paraId="2817B071" w14:textId="77777777" w:rsidR="00CC43C1" w:rsidRPr="003600CD" w:rsidRDefault="00CC43C1" w:rsidP="00CC43C1">
      <w:pPr>
        <w:ind w:left="426"/>
        <w:rPr>
          <w:rFonts w:asciiTheme="majorHAnsi" w:hAnsiTheme="majorHAnsi" w:cs="Arial"/>
          <w:b/>
          <w:color w:val="000090"/>
        </w:rPr>
      </w:pPr>
      <w:r w:rsidRPr="003600CD">
        <w:rPr>
          <w:rFonts w:asciiTheme="majorHAnsi" w:hAnsiTheme="majorHAnsi" w:cs="Arial"/>
          <w:b/>
          <w:color w:val="000090"/>
        </w:rPr>
        <w:lastRenderedPageBreak/>
        <w:t xml:space="preserve">BACKGROUND WORK </w:t>
      </w:r>
    </w:p>
    <w:p w14:paraId="2FD89AD8" w14:textId="77777777" w:rsidR="00CC43C1" w:rsidRPr="003600CD" w:rsidRDefault="00CC43C1" w:rsidP="00CC43C1">
      <w:pPr>
        <w:ind w:left="426"/>
        <w:rPr>
          <w:rFonts w:asciiTheme="majorHAnsi" w:hAnsiTheme="majorHAnsi" w:cs="Arial"/>
          <w:b/>
          <w:color w:val="000090"/>
        </w:rPr>
      </w:pPr>
      <w:r w:rsidRPr="003600CD">
        <w:rPr>
          <w:rFonts w:asciiTheme="majorHAnsi" w:hAnsiTheme="majorHAnsi" w:cs="Arial"/>
          <w:b/>
          <w:color w:val="000090"/>
        </w:rPr>
        <w:t>Adult Abuse Prevention</w:t>
      </w:r>
    </w:p>
    <w:p w14:paraId="23B9285D" w14:textId="77777777" w:rsidR="00CC43C1" w:rsidRPr="003600CD" w:rsidRDefault="00CC43C1" w:rsidP="00CC43C1">
      <w:pPr>
        <w:ind w:left="426"/>
        <w:rPr>
          <w:rFonts w:asciiTheme="majorHAnsi" w:hAnsiTheme="majorHAnsi" w:cs="Arial"/>
          <w:b/>
          <w:color w:val="000090"/>
        </w:rPr>
      </w:pPr>
      <w:r w:rsidRPr="003600CD">
        <w:rPr>
          <w:rFonts w:asciiTheme="majorHAnsi" w:hAnsiTheme="majorHAnsi" w:cs="Arial"/>
          <w:b/>
          <w:color w:val="000090"/>
        </w:rPr>
        <w:t>Indigenous Adult Abuse Prevention</w:t>
      </w:r>
    </w:p>
    <w:p w14:paraId="114E2DBD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</w:p>
    <w:p w14:paraId="7F3D56BE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</w:p>
    <w:p w14:paraId="6F35A1DE" w14:textId="77777777" w:rsidR="00CC43C1" w:rsidRPr="003600CD" w:rsidRDefault="00CC43C1" w:rsidP="00CC43C1">
      <w:pPr>
        <w:ind w:left="426"/>
        <w:rPr>
          <w:rFonts w:asciiTheme="majorHAnsi" w:hAnsiTheme="majorHAnsi" w:cs="Arial"/>
          <w:bCs/>
          <w:iCs/>
        </w:rPr>
      </w:pPr>
      <w:r w:rsidRPr="003600CD">
        <w:rPr>
          <w:rFonts w:asciiTheme="majorHAnsi" w:hAnsiTheme="majorHAnsi" w:cs="Arial"/>
          <w:b/>
        </w:rPr>
        <w:t>Outlook 2007:</w:t>
      </w:r>
      <w:r w:rsidRPr="003600CD">
        <w:rPr>
          <w:rFonts w:asciiTheme="majorHAnsi" w:hAnsiTheme="majorHAnsi" w:cs="Arial"/>
          <w:b/>
          <w:bCs/>
          <w:iCs/>
        </w:rPr>
        <w:t xml:space="preserve"> Promising Approaches for Addressing / Preventing Abuse of Older Adults in Community Settings in Canada</w:t>
      </w:r>
      <w:r w:rsidRPr="003600CD">
        <w:rPr>
          <w:rFonts w:asciiTheme="majorHAnsi" w:hAnsiTheme="majorHAnsi" w:cs="Arial"/>
          <w:bCs/>
          <w:iCs/>
        </w:rPr>
        <w:t xml:space="preserve">. Principal Researcher and Writer. </w:t>
      </w:r>
      <w:proofErr w:type="gramStart"/>
      <w:r w:rsidRPr="003600CD">
        <w:rPr>
          <w:rFonts w:asciiTheme="majorHAnsi" w:hAnsiTheme="majorHAnsi" w:cs="Arial"/>
          <w:bCs/>
          <w:iCs/>
        </w:rPr>
        <w:t>Canadian Network for the Prevention of Elder</w:t>
      </w:r>
      <w:r w:rsidRPr="003600CD">
        <w:rPr>
          <w:rFonts w:asciiTheme="majorHAnsi" w:hAnsiTheme="majorHAnsi" w:cs="Arial"/>
          <w:b/>
          <w:bCs/>
          <w:iCs/>
        </w:rPr>
        <w:t xml:space="preserve"> </w:t>
      </w:r>
      <w:r w:rsidRPr="003600CD">
        <w:rPr>
          <w:rFonts w:asciiTheme="majorHAnsi" w:hAnsiTheme="majorHAnsi" w:cs="Arial"/>
          <w:bCs/>
          <w:iCs/>
        </w:rPr>
        <w:t>Abuse</w:t>
      </w:r>
      <w:r w:rsidRPr="003600CD">
        <w:rPr>
          <w:rFonts w:asciiTheme="majorHAnsi" w:hAnsiTheme="majorHAnsi" w:cs="Arial"/>
          <w:b/>
          <w:bCs/>
          <w:iCs/>
        </w:rPr>
        <w:t>.</w:t>
      </w:r>
      <w:proofErr w:type="gramEnd"/>
      <w:r w:rsidRPr="003600CD">
        <w:rPr>
          <w:rFonts w:asciiTheme="majorHAnsi" w:hAnsiTheme="majorHAnsi" w:cs="Arial"/>
          <w:b/>
          <w:bCs/>
          <w:iCs/>
        </w:rPr>
        <w:t xml:space="preserve"> </w:t>
      </w:r>
      <w:proofErr w:type="gramStart"/>
      <w:r w:rsidRPr="003600CD">
        <w:rPr>
          <w:rFonts w:asciiTheme="majorHAnsi" w:hAnsiTheme="majorHAnsi" w:cs="Arial"/>
          <w:bCs/>
          <w:iCs/>
        </w:rPr>
        <w:t>Public Health Agency of Canada.</w:t>
      </w:r>
      <w:proofErr w:type="gramEnd"/>
    </w:p>
    <w:p w14:paraId="778FC2BF" w14:textId="77777777" w:rsidR="00CC43C1" w:rsidRPr="003600CD" w:rsidRDefault="00AF7F09" w:rsidP="00CC43C1">
      <w:pPr>
        <w:ind w:left="426"/>
        <w:rPr>
          <w:rFonts w:asciiTheme="majorHAnsi" w:hAnsiTheme="majorHAnsi" w:cs="Arial"/>
          <w:bCs/>
          <w:iCs/>
        </w:rPr>
      </w:pPr>
      <w:hyperlink r:id="rId12" w:history="1">
        <w:r w:rsidR="00CC43C1" w:rsidRPr="003600CD">
          <w:rPr>
            <w:rStyle w:val="Hyperlink"/>
            <w:rFonts w:asciiTheme="majorHAnsi" w:hAnsiTheme="majorHAnsi" w:cs="Arial"/>
            <w:bCs/>
            <w:iCs/>
          </w:rPr>
          <w:t>http://www.cnpea.ca/en/search?q=Outlook+2007</w:t>
        </w:r>
      </w:hyperlink>
    </w:p>
    <w:p w14:paraId="612F1863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</w:p>
    <w:p w14:paraId="66C789AB" w14:textId="77777777" w:rsidR="00CC43C1" w:rsidRPr="003600CD" w:rsidRDefault="00CC43C1" w:rsidP="00CC43C1">
      <w:pPr>
        <w:ind w:left="426"/>
        <w:rPr>
          <w:rFonts w:asciiTheme="majorHAnsi" w:hAnsiTheme="majorHAnsi" w:cs="Arial"/>
          <w:b/>
        </w:rPr>
      </w:pPr>
      <w:proofErr w:type="gramStart"/>
      <w:r w:rsidRPr="003600CD">
        <w:rPr>
          <w:rFonts w:asciiTheme="majorHAnsi" w:hAnsiTheme="majorHAnsi" w:cs="Arial"/>
          <w:b/>
        </w:rPr>
        <w:t>A National Draft Strategy for Prevention of Elder Abuse in Canada.</w:t>
      </w:r>
      <w:proofErr w:type="gramEnd"/>
    </w:p>
    <w:p w14:paraId="0FF9610E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</w:rPr>
        <w:t xml:space="preserve">CNPEA. </w:t>
      </w:r>
      <w:proofErr w:type="gramStart"/>
      <w:r w:rsidRPr="003600CD">
        <w:rPr>
          <w:rFonts w:asciiTheme="majorHAnsi" w:hAnsiTheme="majorHAnsi" w:cs="Arial"/>
        </w:rPr>
        <w:t>Public Health Agency of Canada.</w:t>
      </w:r>
      <w:proofErr w:type="gramEnd"/>
    </w:p>
    <w:p w14:paraId="6D0D1A31" w14:textId="77777777" w:rsidR="00CC43C1" w:rsidRPr="003600CD" w:rsidRDefault="00AF7F09" w:rsidP="00CC43C1">
      <w:pPr>
        <w:ind w:left="426"/>
        <w:rPr>
          <w:rFonts w:asciiTheme="majorHAnsi" w:hAnsiTheme="majorHAnsi" w:cs="Arial"/>
        </w:rPr>
      </w:pPr>
      <w:hyperlink r:id="rId13" w:history="1">
        <w:r w:rsidR="00CC43C1" w:rsidRPr="003600CD">
          <w:rPr>
            <w:rStyle w:val="Hyperlink"/>
            <w:rFonts w:asciiTheme="majorHAnsi" w:hAnsiTheme="majorHAnsi" w:cs="Arial"/>
          </w:rPr>
          <w:t>http://www.cpnea.ca</w:t>
        </w:r>
      </w:hyperlink>
    </w:p>
    <w:p w14:paraId="2AB2CE47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</w:p>
    <w:p w14:paraId="28A032AA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  <w:b/>
        </w:rPr>
        <w:t xml:space="preserve">Seniors Learning and Knowledge Exchange. </w:t>
      </w:r>
      <w:proofErr w:type="gramStart"/>
      <w:r w:rsidRPr="003600CD">
        <w:rPr>
          <w:rFonts w:asciiTheme="majorHAnsi" w:hAnsiTheme="majorHAnsi" w:cs="Arial"/>
          <w:b/>
        </w:rPr>
        <w:t>Canadian Council on Learning.</w:t>
      </w:r>
      <w:proofErr w:type="gramEnd"/>
      <w:r w:rsidRPr="003600CD">
        <w:rPr>
          <w:rFonts w:asciiTheme="majorHAnsi" w:hAnsiTheme="majorHAnsi" w:cs="Arial"/>
        </w:rPr>
        <w:t xml:space="preserve"> </w:t>
      </w:r>
      <w:proofErr w:type="gramStart"/>
      <w:r w:rsidRPr="003600CD">
        <w:rPr>
          <w:rFonts w:asciiTheme="majorHAnsi" w:hAnsiTheme="majorHAnsi" w:cs="Arial"/>
        </w:rPr>
        <w:t>With BCRNS.</w:t>
      </w:r>
      <w:proofErr w:type="gramEnd"/>
      <w:r w:rsidRPr="003600CD">
        <w:rPr>
          <w:rFonts w:asciiTheme="majorHAnsi" w:hAnsiTheme="majorHAnsi" w:cs="Arial"/>
        </w:rPr>
        <w:t xml:space="preserve">  With Alison </w:t>
      </w:r>
      <w:proofErr w:type="spellStart"/>
      <w:r w:rsidRPr="003600CD">
        <w:rPr>
          <w:rFonts w:asciiTheme="majorHAnsi" w:hAnsiTheme="majorHAnsi" w:cs="Arial"/>
        </w:rPr>
        <w:t>Leaney</w:t>
      </w:r>
      <w:proofErr w:type="spellEnd"/>
      <w:r w:rsidRPr="003600CD">
        <w:rPr>
          <w:rFonts w:asciiTheme="majorHAnsi" w:hAnsiTheme="majorHAnsi" w:cs="Arial"/>
        </w:rPr>
        <w:t>, and National RCMP.</w:t>
      </w:r>
    </w:p>
    <w:p w14:paraId="24C4786E" w14:textId="77777777" w:rsidR="00CC43C1" w:rsidRPr="003600CD" w:rsidRDefault="00CC43C1" w:rsidP="00CC43C1">
      <w:pPr>
        <w:ind w:left="426"/>
        <w:rPr>
          <w:rStyle w:val="Hyperlink"/>
          <w:rFonts w:asciiTheme="majorHAnsi" w:hAnsiTheme="majorHAnsi" w:cs="Arial"/>
        </w:rPr>
      </w:pPr>
      <w:r w:rsidRPr="003600CD">
        <w:rPr>
          <w:rFonts w:asciiTheme="majorHAnsi" w:hAnsiTheme="majorHAnsi" w:cs="Arial"/>
        </w:rPr>
        <w:t xml:space="preserve">Anecdotal research, lit review, and report on linking how older adults learn and how to harness that for better programs and policies. </w:t>
      </w:r>
      <w:hyperlink r:id="rId14" w:history="1">
        <w:r w:rsidRPr="003600CD">
          <w:rPr>
            <w:rStyle w:val="Hyperlink"/>
            <w:rFonts w:asciiTheme="majorHAnsi" w:hAnsiTheme="majorHAnsi" w:cs="Arial"/>
          </w:rPr>
          <w:t>www.bccrns.ca</w:t>
        </w:r>
      </w:hyperlink>
    </w:p>
    <w:p w14:paraId="204CD12E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</w:p>
    <w:p w14:paraId="3E01948C" w14:textId="77777777" w:rsidR="00CC43C1" w:rsidRPr="003600CD" w:rsidRDefault="00CC43C1" w:rsidP="00CC43C1">
      <w:pPr>
        <w:spacing w:line="240" w:lineRule="atLeast"/>
        <w:ind w:left="357" w:right="357"/>
        <w:rPr>
          <w:rFonts w:asciiTheme="majorHAnsi" w:hAnsiTheme="majorHAnsi" w:cs="Arial"/>
          <w:b/>
          <w:bCs/>
          <w:iCs/>
        </w:rPr>
      </w:pPr>
      <w:r w:rsidRPr="003600CD">
        <w:rPr>
          <w:rFonts w:asciiTheme="majorHAnsi" w:hAnsiTheme="majorHAnsi" w:cs="Arial"/>
          <w:b/>
          <w:bCs/>
          <w:iCs/>
        </w:rPr>
        <w:t xml:space="preserve">Promising Approaches for Addressing/Preventing Abuse of Older Adults in First Nations Communities: A Critical Analysis and Environmental Scan of Tools and Approaches. </w:t>
      </w:r>
    </w:p>
    <w:p w14:paraId="5DAC9999" w14:textId="77777777" w:rsidR="00CC43C1" w:rsidRPr="003600CD" w:rsidRDefault="00CC43C1" w:rsidP="00CC43C1">
      <w:pPr>
        <w:spacing w:line="240" w:lineRule="atLeast"/>
        <w:ind w:left="357" w:right="357"/>
        <w:rPr>
          <w:rFonts w:asciiTheme="majorHAnsi" w:hAnsiTheme="majorHAnsi" w:cs="Arial"/>
          <w:color w:val="111111"/>
        </w:rPr>
      </w:pPr>
      <w:r w:rsidRPr="003600CD">
        <w:rPr>
          <w:rFonts w:asciiTheme="majorHAnsi" w:hAnsiTheme="majorHAnsi" w:cs="Arial"/>
          <w:b/>
          <w:bCs/>
          <w:i/>
          <w:iCs/>
        </w:rPr>
        <w:t>Described on PHAC website</w:t>
      </w:r>
      <w:r w:rsidRPr="003600CD">
        <w:rPr>
          <w:rFonts w:asciiTheme="majorHAnsi" w:hAnsiTheme="majorHAnsi" w:cs="Arial"/>
          <w:b/>
          <w:bCs/>
          <w:iCs/>
        </w:rPr>
        <w:t>:</w:t>
      </w:r>
      <w:r w:rsidRPr="003600CD">
        <w:rPr>
          <w:rFonts w:asciiTheme="majorHAnsi" w:hAnsiTheme="majorHAnsi" w:cs="Arial"/>
        </w:rPr>
        <w:t xml:space="preserve"> ‘provides an unprecedented Canadian collection and assessment of </w:t>
      </w:r>
      <w:proofErr w:type="gramStart"/>
      <w:r w:rsidRPr="003600CD">
        <w:rPr>
          <w:rFonts w:asciiTheme="majorHAnsi" w:hAnsiTheme="majorHAnsi" w:cs="Arial"/>
        </w:rPr>
        <w:t>culturally-appropriate</w:t>
      </w:r>
      <w:proofErr w:type="gramEnd"/>
      <w:r w:rsidRPr="003600CD">
        <w:rPr>
          <w:rFonts w:asciiTheme="majorHAnsi" w:hAnsiTheme="majorHAnsi" w:cs="Arial"/>
        </w:rPr>
        <w:t xml:space="preserve"> resources to prevent and respond to the abuse of older adults in First Nations Communities. It highlights new information and resources for both Aboriginal and non-Aboriginal public health and front line workers. It is also intended to inform program and policy development to ensure </w:t>
      </w:r>
      <w:proofErr w:type="gramStart"/>
      <w:r w:rsidRPr="003600CD">
        <w:rPr>
          <w:rFonts w:asciiTheme="majorHAnsi" w:hAnsiTheme="majorHAnsi" w:cs="Arial"/>
        </w:rPr>
        <w:t>culturally-sensitive</w:t>
      </w:r>
      <w:proofErr w:type="gramEnd"/>
      <w:r w:rsidRPr="003600CD">
        <w:rPr>
          <w:rFonts w:asciiTheme="majorHAnsi" w:hAnsiTheme="majorHAnsi" w:cs="Arial"/>
        </w:rPr>
        <w:t xml:space="preserve"> policies and practices. </w:t>
      </w:r>
      <w:r w:rsidRPr="003600CD">
        <w:rPr>
          <w:rFonts w:asciiTheme="majorHAnsi" w:hAnsiTheme="majorHAnsi" w:cs="Arial"/>
          <w:color w:val="111111"/>
        </w:rPr>
        <w:t>"Through a literature review and web-based search, 8 regional teleconferences and an in-person focus group, this project was designed to identify relevant principles, screening and intervention tools and </w:t>
      </w:r>
      <w:r w:rsidRPr="003600CD">
        <w:rPr>
          <w:rFonts w:asciiTheme="majorHAnsi" w:hAnsiTheme="majorHAnsi" w:cs="Arial"/>
          <w:b/>
          <w:bCs/>
          <w:color w:val="111111"/>
          <w:shd w:val="clear" w:color="auto" w:fill="FFFFCC"/>
        </w:rPr>
        <w:t>approaches</w:t>
      </w:r>
      <w:r w:rsidRPr="003600CD">
        <w:rPr>
          <w:rFonts w:asciiTheme="majorHAnsi" w:hAnsiTheme="majorHAnsi" w:cs="Arial"/>
          <w:color w:val="111111"/>
        </w:rPr>
        <w:t xml:space="preserve"> and prevention strategies being used... </w:t>
      </w:r>
    </w:p>
    <w:p w14:paraId="66EE8F1A" w14:textId="5C7A7A2B" w:rsidR="00CC43C1" w:rsidRPr="00C23C75" w:rsidRDefault="00CC43C1" w:rsidP="00C23C75">
      <w:pPr>
        <w:widowControl w:val="0"/>
        <w:tabs>
          <w:tab w:val="left" w:pos="426"/>
        </w:tabs>
        <w:autoSpaceDE w:val="0"/>
        <w:autoSpaceDN w:val="0"/>
        <w:adjustRightInd w:val="0"/>
        <w:spacing w:after="240"/>
        <w:ind w:left="426"/>
        <w:rPr>
          <w:rFonts w:asciiTheme="majorHAnsi" w:hAnsiTheme="majorHAnsi" w:cs="Verdana"/>
          <w:u w:val="single"/>
        </w:rPr>
      </w:pPr>
      <w:proofErr w:type="gramStart"/>
      <w:r w:rsidRPr="003600CD">
        <w:rPr>
          <w:rFonts w:asciiTheme="majorHAnsi" w:hAnsiTheme="majorHAnsi" w:cs="Arial"/>
        </w:rPr>
        <w:t xml:space="preserve">The scan was developed jointly by PHAC’s </w:t>
      </w:r>
      <w:hyperlink r:id="rId15" w:history="1">
        <w:r w:rsidRPr="003600CD">
          <w:rPr>
            <w:rFonts w:asciiTheme="majorHAnsi" w:hAnsiTheme="majorHAnsi" w:cs="Arial"/>
            <w:color w:val="0F5489"/>
          </w:rPr>
          <w:t>Division of Aging and Seniors</w:t>
        </w:r>
      </w:hyperlink>
      <w:r w:rsidRPr="003600CD">
        <w:rPr>
          <w:rFonts w:asciiTheme="majorHAnsi" w:hAnsiTheme="majorHAnsi" w:cs="Arial"/>
        </w:rPr>
        <w:t xml:space="preserve"> and </w:t>
      </w:r>
      <w:hyperlink r:id="rId16" w:history="1">
        <w:r w:rsidRPr="003600CD">
          <w:rPr>
            <w:rFonts w:asciiTheme="majorHAnsi" w:hAnsiTheme="majorHAnsi" w:cs="Arial"/>
            <w:color w:val="0F5489"/>
          </w:rPr>
          <w:t>Health Canada’s First Nations and Inuit Home and Community Care Division</w:t>
        </w:r>
        <w:proofErr w:type="gramEnd"/>
      </w:hyperlink>
      <w:r w:rsidRPr="003600CD">
        <w:rPr>
          <w:rFonts w:asciiTheme="majorHAnsi" w:hAnsiTheme="majorHAnsi" w:cs="Arial"/>
        </w:rPr>
        <w:t>, in consultation with stakeholders from First Nations</w:t>
      </w:r>
      <w:r w:rsidRPr="003600CD">
        <w:rPr>
          <w:rFonts w:asciiTheme="majorHAnsi" w:hAnsiTheme="majorHAnsi" w:cs="Verdana"/>
        </w:rPr>
        <w:t xml:space="preserve"> communities. With Alison </w:t>
      </w:r>
      <w:proofErr w:type="spellStart"/>
      <w:r w:rsidRPr="003600CD">
        <w:rPr>
          <w:rFonts w:asciiTheme="majorHAnsi" w:hAnsiTheme="majorHAnsi" w:cs="Verdana"/>
        </w:rPr>
        <w:t>Leaney</w:t>
      </w:r>
      <w:proofErr w:type="spellEnd"/>
      <w:r w:rsidRPr="003600CD">
        <w:rPr>
          <w:rFonts w:asciiTheme="majorHAnsi" w:hAnsiTheme="majorHAnsi" w:cs="Verdana"/>
        </w:rPr>
        <w:t xml:space="preserve"> and Georgina Martin.</w:t>
      </w:r>
      <w:r w:rsidRPr="003600CD">
        <w:rPr>
          <w:rFonts w:asciiTheme="majorHAnsi" w:hAnsiTheme="majorHAnsi"/>
        </w:rPr>
        <w:t xml:space="preserve"> </w:t>
      </w:r>
      <w:hyperlink r:id="rId17" w:history="1">
        <w:proofErr w:type="gramStart"/>
        <w:r w:rsidRPr="003600CD">
          <w:rPr>
            <w:rStyle w:val="Hyperlink"/>
            <w:rFonts w:asciiTheme="majorHAnsi" w:hAnsiTheme="majorHAnsi" w:cs="Verdana"/>
          </w:rPr>
          <w:t>http://www.phac-aspc.gc.ca/ea-ma/EB/2011/june-juin/5-eng.php</w:t>
        </w:r>
      </w:hyperlink>
      <w:r w:rsidRPr="003600CD">
        <w:rPr>
          <w:rFonts w:asciiTheme="majorHAnsi" w:hAnsiTheme="majorHAnsi" w:cs="Verdana"/>
          <w:u w:val="single"/>
        </w:rPr>
        <w:t>’.</w:t>
      </w:r>
      <w:proofErr w:type="gramEnd"/>
      <w:r w:rsidRPr="003600CD">
        <w:rPr>
          <w:rFonts w:asciiTheme="majorHAnsi" w:hAnsiTheme="majorHAnsi" w:cs="Verdana"/>
          <w:u w:val="single"/>
        </w:rPr>
        <w:t xml:space="preserve"> </w:t>
      </w:r>
      <w:proofErr w:type="gramStart"/>
      <w:r w:rsidRPr="003600CD">
        <w:rPr>
          <w:rFonts w:asciiTheme="majorHAnsi" w:hAnsiTheme="majorHAnsi" w:cs="Verdana"/>
        </w:rPr>
        <w:t>With BCCRNS</w:t>
      </w:r>
      <w:r w:rsidRPr="003600CD">
        <w:rPr>
          <w:rFonts w:asciiTheme="majorHAnsi" w:hAnsiTheme="majorHAnsi" w:cs="Verdana"/>
          <w:u w:val="single"/>
        </w:rPr>
        <w:t>.</w:t>
      </w:r>
      <w:proofErr w:type="gramEnd"/>
      <w:r w:rsidRPr="003600CD">
        <w:rPr>
          <w:rFonts w:asciiTheme="majorHAnsi" w:hAnsiTheme="majorHAnsi" w:cs="Verdana"/>
          <w:u w:val="single"/>
        </w:rPr>
        <w:t xml:space="preserve">  www.bccrns.ca</w:t>
      </w:r>
      <w:bookmarkStart w:id="0" w:name="_GoBack"/>
      <w:bookmarkEnd w:id="0"/>
    </w:p>
    <w:p w14:paraId="68F4D187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proofErr w:type="gramStart"/>
      <w:r w:rsidRPr="003600CD">
        <w:rPr>
          <w:rFonts w:asciiTheme="majorHAnsi" w:hAnsiTheme="majorHAnsi" w:cs="Arial"/>
          <w:b/>
        </w:rPr>
        <w:t>Webinar on CHNET-Works,</w:t>
      </w:r>
      <w:r w:rsidRPr="003600CD">
        <w:rPr>
          <w:rFonts w:asciiTheme="majorHAnsi" w:hAnsiTheme="majorHAnsi" w:cs="Arial"/>
        </w:rPr>
        <w:t xml:space="preserve"> Public Health Agency of Canada.</w:t>
      </w:r>
      <w:proofErr w:type="gramEnd"/>
      <w:r w:rsidRPr="003600CD">
        <w:rPr>
          <w:rFonts w:asciiTheme="majorHAnsi" w:hAnsiTheme="majorHAnsi" w:cs="Arial"/>
        </w:rPr>
        <w:t xml:space="preserve"> </w:t>
      </w:r>
    </w:p>
    <w:p w14:paraId="13171644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</w:rPr>
        <w:t xml:space="preserve">‘Bias and Diversity in Prevention of Abuse of Older Adults’. </w:t>
      </w:r>
    </w:p>
    <w:p w14:paraId="77BDE998" w14:textId="77777777" w:rsidR="00CC43C1" w:rsidRPr="003600CD" w:rsidRDefault="00CC43C1" w:rsidP="00CC43C1">
      <w:pPr>
        <w:ind w:left="426"/>
        <w:rPr>
          <w:rFonts w:asciiTheme="majorHAnsi" w:hAnsiTheme="majorHAnsi" w:cs="Arial"/>
          <w:color w:val="3366FF"/>
          <w:u w:val="single"/>
        </w:rPr>
      </w:pPr>
      <w:proofErr w:type="gramStart"/>
      <w:r w:rsidRPr="003600CD">
        <w:rPr>
          <w:rFonts w:asciiTheme="majorHAnsi" w:hAnsiTheme="majorHAnsi" w:cs="Arial"/>
        </w:rPr>
        <w:t>To mark International day of the Older Person.</w:t>
      </w:r>
      <w:proofErr w:type="gramEnd"/>
      <w:r w:rsidRPr="003600CD">
        <w:rPr>
          <w:rFonts w:asciiTheme="majorHAnsi" w:hAnsiTheme="majorHAnsi" w:cs="Arial"/>
        </w:rPr>
        <w:t xml:space="preserve"> </w:t>
      </w:r>
      <w:proofErr w:type="gramStart"/>
      <w:r w:rsidRPr="003600CD">
        <w:rPr>
          <w:rFonts w:asciiTheme="majorHAnsi" w:hAnsiTheme="majorHAnsi" w:cs="Arial"/>
        </w:rPr>
        <w:t xml:space="preserve">Produced and facilitated with Alison </w:t>
      </w:r>
      <w:proofErr w:type="spellStart"/>
      <w:r w:rsidRPr="003600CD">
        <w:rPr>
          <w:rFonts w:asciiTheme="majorHAnsi" w:hAnsiTheme="majorHAnsi" w:cs="Arial"/>
        </w:rPr>
        <w:t>Leaney</w:t>
      </w:r>
      <w:proofErr w:type="spellEnd"/>
      <w:r w:rsidRPr="003600CD">
        <w:rPr>
          <w:rFonts w:asciiTheme="majorHAnsi" w:hAnsiTheme="majorHAnsi" w:cs="Arial"/>
        </w:rPr>
        <w:t>, RCMP and 2 presenters.</w:t>
      </w:r>
      <w:proofErr w:type="gramEnd"/>
      <w:r w:rsidRPr="003600CD">
        <w:rPr>
          <w:rFonts w:asciiTheme="majorHAnsi" w:hAnsiTheme="majorHAnsi" w:cs="Arial"/>
        </w:rPr>
        <w:t xml:space="preserve"> </w:t>
      </w:r>
      <w:hyperlink r:id="rId18" w:history="1">
        <w:r w:rsidRPr="003600CD">
          <w:rPr>
            <w:rStyle w:val="Hyperlink"/>
            <w:rFonts w:asciiTheme="majorHAnsi" w:hAnsiTheme="majorHAnsi" w:cs="Arial"/>
          </w:rPr>
          <w:t>www.chnet-works.ca</w:t>
        </w:r>
      </w:hyperlink>
      <w:r w:rsidRPr="003600CD">
        <w:rPr>
          <w:rFonts w:asciiTheme="majorHAnsi" w:hAnsiTheme="majorHAnsi" w:cs="Arial"/>
          <w:color w:val="3366FF"/>
          <w:u w:val="single"/>
        </w:rPr>
        <w:t xml:space="preserve"> </w:t>
      </w:r>
    </w:p>
    <w:p w14:paraId="4BB76394" w14:textId="77777777" w:rsidR="00CC43C1" w:rsidRPr="003600CD" w:rsidRDefault="00CC43C1" w:rsidP="00CC43C1">
      <w:pPr>
        <w:rPr>
          <w:rFonts w:asciiTheme="majorHAnsi" w:hAnsiTheme="majorHAnsi" w:cs="Arial"/>
        </w:rPr>
      </w:pPr>
    </w:p>
    <w:p w14:paraId="55740C3E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  <w:b/>
        </w:rPr>
        <w:t>Being Least Intrusive: Orientation to Practice (paper)</w:t>
      </w:r>
      <w:r w:rsidRPr="003600CD">
        <w:rPr>
          <w:rFonts w:asciiTheme="majorHAnsi" w:hAnsiTheme="majorHAnsi" w:cs="Arial"/>
        </w:rPr>
        <w:t xml:space="preserve">. Advanced practice in cross cultural situations where a concern is raised about adult abuse (First Nations). With Lindsay Neufeld. Commissioned under Vanguard Project by BC Association of Community Response Networks. Paper at </w:t>
      </w:r>
      <w:r w:rsidRPr="003600CD">
        <w:rPr>
          <w:rFonts w:asciiTheme="majorHAnsi" w:hAnsiTheme="majorHAnsi" w:cs="Arial"/>
          <w:color w:val="3366FF"/>
          <w:u w:val="single"/>
        </w:rPr>
        <w:t>www.bccrns.ca</w:t>
      </w:r>
    </w:p>
    <w:p w14:paraId="60067A71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proofErr w:type="gramStart"/>
      <w:r w:rsidRPr="003600CD">
        <w:rPr>
          <w:rFonts w:asciiTheme="majorHAnsi" w:hAnsiTheme="majorHAnsi" w:cs="Arial"/>
        </w:rPr>
        <w:t>Basis of training for VIHA social workers and case managers, Home and Community Care June 2010 (with Lindsay (Neufeld) Risk).</w:t>
      </w:r>
      <w:proofErr w:type="gramEnd"/>
      <w:r w:rsidRPr="003600CD">
        <w:rPr>
          <w:rFonts w:asciiTheme="majorHAnsi" w:hAnsiTheme="majorHAnsi" w:cs="Arial"/>
        </w:rPr>
        <w:t xml:space="preserve"> </w:t>
      </w:r>
    </w:p>
    <w:p w14:paraId="73942BAC" w14:textId="77777777" w:rsidR="00CC43C1" w:rsidRPr="003600CD" w:rsidRDefault="00CC43C1" w:rsidP="00CC43C1">
      <w:pPr>
        <w:rPr>
          <w:rFonts w:asciiTheme="majorHAnsi" w:hAnsiTheme="majorHAnsi" w:cs="Arial"/>
        </w:rPr>
      </w:pPr>
    </w:p>
    <w:p w14:paraId="165C5189" w14:textId="77777777" w:rsidR="00CC43C1" w:rsidRPr="003600CD" w:rsidRDefault="00AF7F09" w:rsidP="00CC43C1">
      <w:pPr>
        <w:ind w:left="426"/>
        <w:jc w:val="both"/>
        <w:rPr>
          <w:rFonts w:asciiTheme="majorHAnsi" w:hAnsiTheme="majorHAnsi" w:cs="Arial"/>
          <w:u w:val="single"/>
        </w:rPr>
      </w:pPr>
      <w:hyperlink r:id="rId19" w:history="1">
        <w:r w:rsidR="00CC43C1" w:rsidRPr="003600CD">
          <w:rPr>
            <w:rFonts w:asciiTheme="majorHAnsi" w:hAnsiTheme="majorHAnsi" w:cs="Arial"/>
            <w:b/>
          </w:rPr>
          <w:t>Being Least Intrusive: An Orientation to Practice</w:t>
        </w:r>
        <w:r w:rsidR="00CC43C1" w:rsidRPr="003600CD">
          <w:rPr>
            <w:rFonts w:asciiTheme="majorHAnsi" w:hAnsiTheme="majorHAnsi" w:cs="Arial"/>
          </w:rPr>
          <w:t xml:space="preserve"> in Responding to Situations of Abuse, Neglect and Self-Neglect of Vulnerable First nation Adults; April Struthers and Lindsay Neufeld; June 2010; Slides</w:t>
        </w:r>
      </w:hyperlink>
    </w:p>
    <w:p w14:paraId="6EB0A58C" w14:textId="77777777" w:rsidR="00CC43C1" w:rsidRPr="003600CD" w:rsidRDefault="00CC43C1" w:rsidP="00CC43C1">
      <w:pPr>
        <w:rPr>
          <w:rFonts w:asciiTheme="majorHAnsi" w:hAnsiTheme="majorHAnsi" w:cs="Arial"/>
        </w:rPr>
      </w:pPr>
    </w:p>
    <w:p w14:paraId="09CBCF38" w14:textId="77777777" w:rsidR="00CC43C1" w:rsidRPr="003600CD" w:rsidRDefault="00CC43C1" w:rsidP="00CC43C1">
      <w:pPr>
        <w:widowControl w:val="0"/>
        <w:autoSpaceDE w:val="0"/>
        <w:autoSpaceDN w:val="0"/>
        <w:adjustRightInd w:val="0"/>
        <w:ind w:left="426"/>
        <w:rPr>
          <w:rFonts w:asciiTheme="majorHAnsi" w:hAnsiTheme="majorHAnsi" w:cs="Times"/>
        </w:rPr>
      </w:pPr>
      <w:r w:rsidRPr="003600CD">
        <w:rPr>
          <w:rFonts w:asciiTheme="majorHAnsi" w:hAnsiTheme="majorHAnsi" w:cs="Arial"/>
          <w:b/>
        </w:rPr>
        <w:t>‘Snapshot 2009: Promising Approaches in the prevention of Abuse and Neglect of Older Adults in Community Settings in Canada’</w:t>
      </w:r>
    </w:p>
    <w:p w14:paraId="6AD9456C" w14:textId="77777777" w:rsidR="00CC43C1" w:rsidRPr="003600CD" w:rsidRDefault="00CC43C1" w:rsidP="00CC43C1">
      <w:pPr>
        <w:ind w:left="426"/>
        <w:rPr>
          <w:rFonts w:asciiTheme="majorHAnsi" w:hAnsiTheme="majorHAnsi" w:cs="Times New Roman"/>
          <w:color w:val="111111"/>
        </w:rPr>
      </w:pPr>
      <w:r w:rsidRPr="003600CD">
        <w:rPr>
          <w:rFonts w:asciiTheme="majorHAnsi" w:hAnsiTheme="majorHAnsi" w:cs="Arial"/>
          <w:b/>
        </w:rPr>
        <w:t>(</w:t>
      </w:r>
      <w:proofErr w:type="gramStart"/>
      <w:r w:rsidRPr="003600CD">
        <w:rPr>
          <w:rFonts w:asciiTheme="majorHAnsi" w:hAnsiTheme="majorHAnsi" w:cs="Arial"/>
          <w:b/>
        </w:rPr>
        <w:t>update</w:t>
      </w:r>
      <w:proofErr w:type="gramEnd"/>
      <w:r w:rsidRPr="003600CD">
        <w:rPr>
          <w:rFonts w:asciiTheme="majorHAnsi" w:hAnsiTheme="majorHAnsi" w:cs="Arial"/>
          <w:b/>
        </w:rPr>
        <w:t xml:space="preserve"> of Outlook 2007-Promising Approaches in the Prevention of Adult Abuse in Canada). </w:t>
      </w:r>
      <w:r w:rsidRPr="003600CD">
        <w:rPr>
          <w:rFonts w:asciiTheme="majorHAnsi" w:hAnsiTheme="majorHAnsi" w:cs="Arial"/>
          <w:color w:val="111111"/>
        </w:rPr>
        <w:t>This project provides a snapshot on ‘</w:t>
      </w:r>
      <w:r w:rsidRPr="003600CD">
        <w:rPr>
          <w:rFonts w:asciiTheme="majorHAnsi" w:hAnsiTheme="majorHAnsi" w:cs="Arial"/>
          <w:b/>
          <w:bCs/>
          <w:color w:val="111111"/>
          <w:shd w:val="clear" w:color="auto" w:fill="FFFFCC"/>
        </w:rPr>
        <w:t>promising</w:t>
      </w:r>
      <w:r w:rsidRPr="003600CD">
        <w:rPr>
          <w:rFonts w:asciiTheme="majorHAnsi" w:hAnsiTheme="majorHAnsi" w:cs="Arial"/>
          <w:color w:val="111111"/>
        </w:rPr>
        <w:t> </w:t>
      </w:r>
      <w:r w:rsidRPr="003600CD">
        <w:rPr>
          <w:rFonts w:asciiTheme="majorHAnsi" w:hAnsiTheme="majorHAnsi" w:cs="Arial"/>
          <w:b/>
          <w:bCs/>
          <w:color w:val="111111"/>
          <w:shd w:val="clear" w:color="auto" w:fill="FFFFCC"/>
        </w:rPr>
        <w:t>approaches</w:t>
      </w:r>
      <w:r w:rsidRPr="003600CD">
        <w:rPr>
          <w:rFonts w:asciiTheme="majorHAnsi" w:hAnsiTheme="majorHAnsi" w:cs="Arial"/>
          <w:color w:val="111111"/>
        </w:rPr>
        <w:t>’ in the prevention of abuse/neglect of older adults in community settings in Canada. It is drawn from a literature review, stakeholder information, analysis of </w:t>
      </w:r>
      <w:r w:rsidRPr="003600CD">
        <w:rPr>
          <w:rFonts w:asciiTheme="majorHAnsi" w:hAnsiTheme="majorHAnsi" w:cs="Arial"/>
          <w:b/>
          <w:bCs/>
          <w:color w:val="111111"/>
          <w:shd w:val="clear" w:color="auto" w:fill="FFFFCC"/>
        </w:rPr>
        <w:t>approaches</w:t>
      </w:r>
      <w:r w:rsidRPr="003600CD">
        <w:rPr>
          <w:rFonts w:asciiTheme="majorHAnsi" w:hAnsiTheme="majorHAnsi" w:cs="Arial"/>
          <w:color w:val="111111"/>
        </w:rPr>
        <w:t>, and framework.</w:t>
      </w:r>
      <w:r w:rsidRPr="003600CD">
        <w:rPr>
          <w:rFonts w:asciiTheme="majorHAnsi" w:hAnsiTheme="majorHAnsi" w:cs="Times New Roman"/>
          <w:color w:val="111111"/>
        </w:rPr>
        <w:t xml:space="preserve"> </w:t>
      </w:r>
    </w:p>
    <w:p w14:paraId="2C493546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proofErr w:type="gramStart"/>
      <w:r w:rsidRPr="003600CD">
        <w:rPr>
          <w:rFonts w:asciiTheme="majorHAnsi" w:hAnsiTheme="majorHAnsi" w:cs="Arial"/>
        </w:rPr>
        <w:t>Public Health Agency of Canada.</w:t>
      </w:r>
      <w:proofErr w:type="gramEnd"/>
      <w:r w:rsidRPr="003600CD">
        <w:rPr>
          <w:rFonts w:asciiTheme="majorHAnsi" w:hAnsiTheme="majorHAnsi" w:cs="Arial"/>
        </w:rPr>
        <w:t xml:space="preserve"> </w:t>
      </w:r>
      <w:proofErr w:type="gramStart"/>
      <w:r w:rsidRPr="003600CD">
        <w:rPr>
          <w:rFonts w:asciiTheme="majorHAnsi" w:hAnsiTheme="majorHAnsi" w:cs="Arial"/>
        </w:rPr>
        <w:t xml:space="preserve">With BCACRNS, Alison </w:t>
      </w:r>
      <w:proofErr w:type="spellStart"/>
      <w:r w:rsidRPr="003600CD">
        <w:rPr>
          <w:rFonts w:asciiTheme="majorHAnsi" w:hAnsiTheme="majorHAnsi" w:cs="Arial"/>
        </w:rPr>
        <w:t>Leaney</w:t>
      </w:r>
      <w:proofErr w:type="spellEnd"/>
      <w:r w:rsidRPr="003600CD">
        <w:rPr>
          <w:rFonts w:asciiTheme="majorHAnsi" w:hAnsiTheme="majorHAnsi" w:cs="Arial"/>
        </w:rPr>
        <w:t>.</w:t>
      </w:r>
      <w:proofErr w:type="gramEnd"/>
    </w:p>
    <w:p w14:paraId="0F8D8DC8" w14:textId="77777777" w:rsidR="00CC43C1" w:rsidRPr="003600CD" w:rsidRDefault="00CC43C1" w:rsidP="00CC43C1">
      <w:pPr>
        <w:ind w:left="426"/>
        <w:rPr>
          <w:rFonts w:asciiTheme="majorHAnsi" w:hAnsiTheme="majorHAnsi" w:cs="Arial"/>
          <w:color w:val="0000FF"/>
          <w:u w:val="single"/>
        </w:rPr>
      </w:pPr>
      <w:r w:rsidRPr="003600CD">
        <w:rPr>
          <w:rFonts w:asciiTheme="majorHAnsi" w:hAnsiTheme="majorHAnsi" w:cs="Arial"/>
        </w:rPr>
        <w:t>Updating of earlier research, lit review, report (</w:t>
      </w:r>
      <w:hyperlink r:id="rId20" w:history="1">
        <w:r w:rsidRPr="003600CD">
          <w:rPr>
            <w:rStyle w:val="Hyperlink"/>
            <w:rFonts w:asciiTheme="majorHAnsi" w:hAnsiTheme="majorHAnsi" w:cs="Arial"/>
          </w:rPr>
          <w:t>www.bccrns.ca</w:t>
        </w:r>
      </w:hyperlink>
      <w:proofErr w:type="gramStart"/>
      <w:r w:rsidRPr="003600CD">
        <w:rPr>
          <w:rStyle w:val="Hyperlink"/>
          <w:rFonts w:asciiTheme="majorHAnsi" w:hAnsiTheme="majorHAnsi" w:cs="Arial"/>
        </w:rPr>
        <w:t xml:space="preserve"> )</w:t>
      </w:r>
      <w:proofErr w:type="gramEnd"/>
    </w:p>
    <w:p w14:paraId="4484F2D8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proofErr w:type="gramStart"/>
      <w:r w:rsidRPr="003600CD">
        <w:rPr>
          <w:rFonts w:asciiTheme="majorHAnsi" w:hAnsiTheme="majorHAnsi" w:cs="Arial"/>
        </w:rPr>
        <w:t>and</w:t>
      </w:r>
      <w:proofErr w:type="gramEnd"/>
      <w:r w:rsidRPr="003600CD">
        <w:rPr>
          <w:rFonts w:asciiTheme="majorHAnsi" w:hAnsiTheme="majorHAnsi" w:cs="Arial"/>
        </w:rPr>
        <w:t xml:space="preserve"> three knowledge exchanges to disseminate information:</w:t>
      </w:r>
    </w:p>
    <w:p w14:paraId="3B65235B" w14:textId="77777777" w:rsidR="00CC43C1" w:rsidRPr="003600CD" w:rsidRDefault="00CC43C1" w:rsidP="00CC43C1">
      <w:pPr>
        <w:numPr>
          <w:ilvl w:val="1"/>
          <w:numId w:val="3"/>
        </w:numPr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</w:rPr>
        <w:t xml:space="preserve">Blog   </w:t>
      </w:r>
      <w:r w:rsidRPr="003600CD">
        <w:rPr>
          <w:rFonts w:asciiTheme="majorHAnsi" w:hAnsiTheme="majorHAnsi" w:cs="Arial"/>
          <w:i/>
        </w:rPr>
        <w:t>www.exploringthespacebetweeen.blogspot.com</w:t>
      </w:r>
    </w:p>
    <w:p w14:paraId="320A4090" w14:textId="77777777" w:rsidR="00CC43C1" w:rsidRPr="003600CD" w:rsidRDefault="00CC43C1" w:rsidP="00CC43C1">
      <w:pPr>
        <w:numPr>
          <w:ilvl w:val="1"/>
          <w:numId w:val="3"/>
        </w:numPr>
        <w:rPr>
          <w:rFonts w:asciiTheme="majorHAnsi" w:hAnsiTheme="majorHAnsi" w:cs="Arial"/>
        </w:rPr>
      </w:pPr>
      <w:proofErr w:type="gramStart"/>
      <w:r w:rsidRPr="003600CD">
        <w:rPr>
          <w:rFonts w:asciiTheme="majorHAnsi" w:hAnsiTheme="majorHAnsi" w:cs="Arial"/>
        </w:rPr>
        <w:t>Webinar  CHNET</w:t>
      </w:r>
      <w:proofErr w:type="gramEnd"/>
      <w:r w:rsidRPr="003600CD">
        <w:rPr>
          <w:rFonts w:asciiTheme="majorHAnsi" w:hAnsiTheme="majorHAnsi" w:cs="Arial"/>
        </w:rPr>
        <w:t xml:space="preserve">  - Bias and Diversity</w:t>
      </w:r>
    </w:p>
    <w:p w14:paraId="4E5B9A5F" w14:textId="77777777" w:rsidR="00CC43C1" w:rsidRPr="003600CD" w:rsidRDefault="00CC43C1" w:rsidP="00CC43C1">
      <w:pPr>
        <w:numPr>
          <w:ilvl w:val="1"/>
          <w:numId w:val="3"/>
        </w:numPr>
        <w:rPr>
          <w:rFonts w:asciiTheme="majorHAnsi" w:hAnsiTheme="majorHAnsi" w:cs="Arial"/>
          <w:color w:val="0000FF"/>
          <w:u w:val="single"/>
        </w:rPr>
      </w:pPr>
      <w:r w:rsidRPr="003600CD">
        <w:rPr>
          <w:rFonts w:asciiTheme="majorHAnsi" w:hAnsiTheme="majorHAnsi" w:cs="Arial"/>
        </w:rPr>
        <w:t xml:space="preserve">USTREAM TV- recent research. </w:t>
      </w:r>
    </w:p>
    <w:p w14:paraId="2B3E01FC" w14:textId="77777777" w:rsidR="00CC43C1" w:rsidRPr="003600CD" w:rsidRDefault="00AF7F09" w:rsidP="00CC43C1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Theme="majorHAnsi" w:hAnsiTheme="majorHAnsi" w:cs="Arial"/>
          <w:sz w:val="24"/>
          <w:szCs w:val="24"/>
        </w:rPr>
      </w:pPr>
      <w:hyperlink r:id="rId21" w:history="1">
        <w:r w:rsidR="00CC43C1" w:rsidRPr="003600CD">
          <w:rPr>
            <w:rStyle w:val="Hyperlink"/>
            <w:rFonts w:asciiTheme="majorHAnsi" w:eastAsia="Times New Roman" w:hAnsiTheme="majorHAnsi" w:cs="Arial"/>
            <w:sz w:val="24"/>
            <w:szCs w:val="24"/>
          </w:rPr>
          <w:t>https://cnpea.ca/en/resources/reports/312-2007-outlook-2007-promising-approaches-in-the-prevention-of-abuse-and-neglect-of-older-adults-in-community-settings-in-canada</w:t>
        </w:r>
      </w:hyperlink>
    </w:p>
    <w:p w14:paraId="04DEE15D" w14:textId="77777777" w:rsidR="00CC43C1" w:rsidRPr="003600CD" w:rsidRDefault="00AF7F09" w:rsidP="00CC43C1">
      <w:pPr>
        <w:ind w:left="426"/>
        <w:rPr>
          <w:rFonts w:asciiTheme="majorHAnsi" w:hAnsiTheme="majorHAnsi"/>
        </w:rPr>
      </w:pPr>
      <w:hyperlink r:id="rId22" w:history="1">
        <w:r w:rsidR="00CC43C1" w:rsidRPr="003600CD">
          <w:rPr>
            <w:rStyle w:val="Hyperlink"/>
            <w:rFonts w:asciiTheme="majorHAnsi" w:hAnsiTheme="majorHAnsi"/>
          </w:rPr>
          <w:t>https://www.bccrns.ca/WebLibrary/General/Resources/Snapshot%202009/Public20130607152147.pdf</w:t>
        </w:r>
      </w:hyperlink>
    </w:p>
    <w:p w14:paraId="757864D4" w14:textId="77777777" w:rsidR="00CC43C1" w:rsidRPr="003600CD" w:rsidRDefault="00CC43C1" w:rsidP="00CC43C1">
      <w:pPr>
        <w:rPr>
          <w:rFonts w:asciiTheme="majorHAnsi" w:hAnsiTheme="majorHAnsi" w:cs="Arial"/>
        </w:rPr>
      </w:pPr>
    </w:p>
    <w:p w14:paraId="26C11420" w14:textId="77777777" w:rsidR="00CC43C1" w:rsidRPr="003600CD" w:rsidRDefault="00CC43C1" w:rsidP="00CC43C1">
      <w:pPr>
        <w:spacing w:line="270" w:lineRule="atLeast"/>
        <w:ind w:left="426"/>
        <w:rPr>
          <w:rFonts w:asciiTheme="majorHAnsi" w:eastAsia="Times New Roman" w:hAnsiTheme="majorHAnsi" w:cs="Arial"/>
          <w:color w:val="545454"/>
        </w:rPr>
      </w:pPr>
      <w:r w:rsidRPr="003600CD">
        <w:rPr>
          <w:rFonts w:asciiTheme="majorHAnsi" w:hAnsiTheme="majorHAnsi" w:cs="Arial"/>
          <w:b/>
        </w:rPr>
        <w:t xml:space="preserve">Being Least Intrusive ‘Tool” </w:t>
      </w:r>
      <w:r w:rsidRPr="003600CD">
        <w:rPr>
          <w:rFonts w:asciiTheme="majorHAnsi" w:hAnsiTheme="majorHAnsi" w:cs="Arial"/>
        </w:rPr>
        <w:t xml:space="preserve">Development with Lindsay Neufeld Risk (VIHA). Selected for national initiative NICE. Tested, edited and distributed nationally. </w:t>
      </w:r>
      <w:r w:rsidRPr="003600CD">
        <w:rPr>
          <w:rFonts w:asciiTheme="majorHAnsi" w:eastAsia="Times New Roman" w:hAnsiTheme="majorHAnsi" w:cs="Arial"/>
          <w:color w:val="545454"/>
        </w:rPr>
        <w:t>"</w:t>
      </w:r>
      <w:r w:rsidRPr="003600CD">
        <w:rPr>
          <w:rFonts w:asciiTheme="majorHAnsi" w:eastAsia="Times New Roman" w:hAnsiTheme="majorHAnsi" w:cs="Arial"/>
          <w:b/>
          <w:bCs/>
          <w:color w:val="6A6A6A"/>
        </w:rPr>
        <w:t>Being Least Intrusive</w:t>
      </w:r>
      <w:r w:rsidRPr="003600CD">
        <w:rPr>
          <w:rFonts w:asciiTheme="majorHAnsi" w:eastAsia="Times New Roman" w:hAnsiTheme="majorHAnsi" w:cs="Arial"/>
          <w:color w:val="545454"/>
        </w:rPr>
        <w:t> is a concrete tool that front-line workers can use to guide them through a process of critical preparation, assessment and reflection.</w:t>
      </w:r>
    </w:p>
    <w:p w14:paraId="582DD3E2" w14:textId="77777777" w:rsidR="00CC43C1" w:rsidRPr="003600CD" w:rsidRDefault="00CC43C1" w:rsidP="00CC43C1">
      <w:pPr>
        <w:ind w:left="426"/>
        <w:rPr>
          <w:rFonts w:asciiTheme="majorHAnsi" w:hAnsiTheme="majorHAnsi" w:cs="Arial"/>
          <w:color w:val="0000FF"/>
          <w:u w:val="single"/>
        </w:rPr>
      </w:pPr>
      <w:r w:rsidRPr="003600CD">
        <w:rPr>
          <w:rFonts w:asciiTheme="majorHAnsi" w:hAnsiTheme="majorHAnsi" w:cs="Arial"/>
          <w:color w:val="0000FF"/>
          <w:u w:val="single"/>
        </w:rPr>
        <w:t xml:space="preserve">www.nicenet.ca.  </w:t>
      </w:r>
      <w:hyperlink r:id="rId23" w:history="1">
        <w:r w:rsidRPr="003600CD">
          <w:rPr>
            <w:rStyle w:val="Hyperlink"/>
            <w:rFonts w:asciiTheme="majorHAnsi" w:hAnsiTheme="majorHAnsi" w:cs="Arial"/>
          </w:rPr>
          <w:t>http://www.nicenet.ca/tools-bli-being-least-intrusive-an-orientation-to-practice-for-front-line-workers-responding-to-abuse-of-aboriginal-older-adults</w:t>
        </w:r>
      </w:hyperlink>
    </w:p>
    <w:p w14:paraId="6ACF95CB" w14:textId="0441698A" w:rsidR="00CC43C1" w:rsidRPr="003600CD" w:rsidRDefault="00CC43C1" w:rsidP="00C23C75">
      <w:pPr>
        <w:widowControl w:val="0"/>
        <w:tabs>
          <w:tab w:val="left" w:pos="-851"/>
          <w:tab w:val="left" w:pos="220"/>
        </w:tabs>
        <w:autoSpaceDE w:val="0"/>
        <w:autoSpaceDN w:val="0"/>
        <w:adjustRightInd w:val="0"/>
        <w:rPr>
          <w:rFonts w:asciiTheme="majorHAnsi" w:hAnsiTheme="majorHAnsi" w:cs="Candara"/>
          <w:color w:val="3C3C3C"/>
        </w:rPr>
      </w:pPr>
    </w:p>
    <w:p w14:paraId="38B2889A" w14:textId="77777777" w:rsidR="00CC43C1" w:rsidRPr="003600CD" w:rsidRDefault="00CC43C1" w:rsidP="00CC43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720"/>
        <w:rPr>
          <w:rFonts w:asciiTheme="majorHAnsi" w:hAnsiTheme="majorHAnsi" w:cs="Arial"/>
        </w:rPr>
      </w:pPr>
      <w:r w:rsidRPr="003600CD">
        <w:rPr>
          <w:rFonts w:asciiTheme="majorHAnsi" w:hAnsiTheme="majorHAnsi"/>
        </w:rPr>
        <w:t xml:space="preserve">   </w:t>
      </w:r>
      <w:r w:rsidRPr="003600CD">
        <w:rPr>
          <w:rFonts w:asciiTheme="majorHAnsi" w:hAnsiTheme="majorHAnsi"/>
        </w:rPr>
        <w:tab/>
      </w:r>
      <w:r w:rsidRPr="003600CD">
        <w:rPr>
          <w:rFonts w:asciiTheme="majorHAnsi" w:hAnsiTheme="majorHAnsi" w:cs="Arial"/>
          <w:b/>
        </w:rPr>
        <w:t>Updating of Federal Initiative on Elder Abuse (</w:t>
      </w:r>
      <w:proofErr w:type="spellStart"/>
      <w:r w:rsidRPr="003600CD">
        <w:rPr>
          <w:rFonts w:asciiTheme="majorHAnsi" w:hAnsiTheme="majorHAnsi" w:cs="Arial"/>
          <w:b/>
        </w:rPr>
        <w:t>HRSDCanada</w:t>
      </w:r>
      <w:proofErr w:type="spellEnd"/>
      <w:proofErr w:type="gramStart"/>
      <w:r w:rsidRPr="003600CD">
        <w:rPr>
          <w:rFonts w:asciiTheme="majorHAnsi" w:hAnsiTheme="majorHAnsi" w:cs="Arial"/>
          <w:b/>
        </w:rPr>
        <w:t>)  Materials</w:t>
      </w:r>
      <w:proofErr w:type="gramEnd"/>
      <w:r w:rsidRPr="003600CD">
        <w:rPr>
          <w:rFonts w:asciiTheme="majorHAnsi" w:hAnsiTheme="majorHAnsi" w:cs="Arial"/>
          <w:b/>
        </w:rPr>
        <w:t xml:space="preserve"> ‘Modules 1-3</w:t>
      </w:r>
      <w:r w:rsidRPr="003600CD">
        <w:rPr>
          <w:rFonts w:asciiTheme="majorHAnsi" w:hAnsiTheme="majorHAnsi" w:cs="Arial"/>
        </w:rPr>
        <w:t xml:space="preserve"> Abuse of Older Adults’; for Professional Development.</w:t>
      </w:r>
    </w:p>
    <w:p w14:paraId="342F5F87" w14:textId="77777777" w:rsidR="00CC43C1" w:rsidRPr="003600CD" w:rsidRDefault="00AF7F09" w:rsidP="003600CD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Theme="majorHAnsi" w:hAnsiTheme="majorHAnsi" w:cs="Calibri"/>
          <w:color w:val="0000FF"/>
          <w:u w:val="single" w:color="001CED"/>
        </w:rPr>
      </w:pPr>
      <w:hyperlink r:id="rId24" w:history="1">
        <w:r w:rsidR="00CC43C1" w:rsidRPr="003600CD">
          <w:rPr>
            <w:rStyle w:val="Hyperlink"/>
            <w:rFonts w:asciiTheme="majorHAnsi" w:hAnsiTheme="majorHAnsi" w:cs="Calibri"/>
            <w:u w:color="001CED"/>
          </w:rPr>
          <w:t>http://www.hrsdc.gc.ca/eng/community_partnerships/seniors/nhsp/pcp/cfp/modules/index.shtml</w:t>
        </w:r>
      </w:hyperlink>
    </w:p>
    <w:p w14:paraId="187080E2" w14:textId="77777777" w:rsidR="00CC43C1" w:rsidRPr="003600CD" w:rsidRDefault="00CC43C1" w:rsidP="002B5B08">
      <w:pPr>
        <w:tabs>
          <w:tab w:val="left" w:pos="-180"/>
        </w:tabs>
        <w:rPr>
          <w:rFonts w:asciiTheme="majorHAnsi" w:hAnsiTheme="majorHAnsi" w:cs="Arial"/>
          <w:b/>
        </w:rPr>
      </w:pPr>
    </w:p>
    <w:p w14:paraId="2F0D127A" w14:textId="77777777" w:rsidR="00CC43C1" w:rsidRPr="003600CD" w:rsidRDefault="00CC43C1" w:rsidP="00CC43C1">
      <w:pPr>
        <w:tabs>
          <w:tab w:val="left" w:pos="-180"/>
        </w:tabs>
        <w:ind w:left="426"/>
        <w:rPr>
          <w:rFonts w:asciiTheme="majorHAnsi" w:hAnsiTheme="majorHAnsi" w:cs="Arial"/>
        </w:rPr>
      </w:pPr>
      <w:proofErr w:type="gramStart"/>
      <w:r w:rsidRPr="003600CD">
        <w:rPr>
          <w:rFonts w:asciiTheme="majorHAnsi" w:hAnsiTheme="majorHAnsi" w:cs="Arial"/>
          <w:b/>
        </w:rPr>
        <w:t>Professional Development Training</w:t>
      </w:r>
      <w:r w:rsidRPr="003600CD">
        <w:rPr>
          <w:rFonts w:asciiTheme="majorHAnsi" w:hAnsiTheme="majorHAnsi" w:cs="Arial"/>
        </w:rPr>
        <w:t>.</w:t>
      </w:r>
      <w:proofErr w:type="gramEnd"/>
      <w:r w:rsidRPr="003600CD">
        <w:rPr>
          <w:rFonts w:asciiTheme="majorHAnsi" w:hAnsiTheme="majorHAnsi" w:cs="Arial"/>
        </w:rPr>
        <w:t xml:space="preserve"> </w:t>
      </w:r>
      <w:proofErr w:type="gramStart"/>
      <w:r w:rsidRPr="003600CD">
        <w:rPr>
          <w:rFonts w:asciiTheme="majorHAnsi" w:hAnsiTheme="majorHAnsi" w:cs="Arial"/>
        </w:rPr>
        <w:t>Canadian Dental Hygienists Association, Ottawa.</w:t>
      </w:r>
      <w:proofErr w:type="gramEnd"/>
    </w:p>
    <w:p w14:paraId="238AAAE3" w14:textId="77777777" w:rsidR="00CC43C1" w:rsidRPr="003600CD" w:rsidRDefault="00CC43C1" w:rsidP="00CC43C1">
      <w:pPr>
        <w:tabs>
          <w:tab w:val="left" w:pos="-180"/>
        </w:tabs>
        <w:ind w:left="426"/>
        <w:rPr>
          <w:rFonts w:asciiTheme="majorHAnsi" w:hAnsiTheme="majorHAnsi" w:cs="Arial"/>
          <w:color w:val="0000FF"/>
          <w:u w:val="single"/>
        </w:rPr>
      </w:pPr>
      <w:r w:rsidRPr="003600CD">
        <w:rPr>
          <w:rFonts w:asciiTheme="majorHAnsi" w:hAnsiTheme="majorHAnsi" w:cs="Arial"/>
        </w:rPr>
        <w:t xml:space="preserve">Developed 4 session on line course (Facing Abuse of Older Adults), 3 webinars, journal article (with Alison </w:t>
      </w:r>
      <w:proofErr w:type="spellStart"/>
      <w:r w:rsidRPr="003600CD">
        <w:rPr>
          <w:rFonts w:asciiTheme="majorHAnsi" w:hAnsiTheme="majorHAnsi" w:cs="Arial"/>
        </w:rPr>
        <w:t>Leaney</w:t>
      </w:r>
      <w:proofErr w:type="spellEnd"/>
      <w:proofErr w:type="gramStart"/>
      <w:r w:rsidRPr="003600CD">
        <w:rPr>
          <w:rFonts w:asciiTheme="majorHAnsi" w:hAnsiTheme="majorHAnsi" w:cs="Arial"/>
        </w:rPr>
        <w:t>) .</w:t>
      </w:r>
      <w:r w:rsidRPr="003600CD">
        <w:rPr>
          <w:rFonts w:asciiTheme="majorHAnsi" w:hAnsiTheme="majorHAnsi" w:cs="Arial"/>
          <w:color w:val="0000FF"/>
          <w:u w:val="single"/>
        </w:rPr>
        <w:t>www.cdha.ca</w:t>
      </w:r>
      <w:proofErr w:type="gramEnd"/>
    </w:p>
    <w:p w14:paraId="19CA94C4" w14:textId="77777777" w:rsidR="00CC43C1" w:rsidRPr="003600CD" w:rsidRDefault="00CC43C1" w:rsidP="00CC43C1">
      <w:pPr>
        <w:tabs>
          <w:tab w:val="left" w:pos="-180"/>
        </w:tabs>
        <w:ind w:left="426"/>
        <w:rPr>
          <w:rFonts w:asciiTheme="majorHAnsi" w:hAnsiTheme="majorHAnsi" w:cs="Arial"/>
          <w:color w:val="0000FF"/>
          <w:u w:val="single"/>
        </w:rPr>
      </w:pPr>
      <w:r w:rsidRPr="003600CD">
        <w:rPr>
          <w:rFonts w:asciiTheme="majorHAnsi" w:hAnsiTheme="majorHAnsi" w:cs="Arial"/>
          <w:color w:val="0000FF"/>
          <w:u w:val="single"/>
        </w:rPr>
        <w:t>http://www.cdha.ca/cdha/Education/Online_Courses/Elder_Abuse/CDHA/Education/Courses/Elder_Abuse.aspx</w:t>
      </w:r>
      <w:proofErr w:type="gramStart"/>
      <w:r w:rsidRPr="003600CD">
        <w:rPr>
          <w:rFonts w:asciiTheme="majorHAnsi" w:hAnsiTheme="majorHAnsi" w:cs="Arial"/>
          <w:color w:val="0000FF"/>
          <w:u w:val="single"/>
        </w:rPr>
        <w:t>?hkey</w:t>
      </w:r>
      <w:proofErr w:type="gramEnd"/>
      <w:r w:rsidRPr="003600CD">
        <w:rPr>
          <w:rFonts w:asciiTheme="majorHAnsi" w:hAnsiTheme="majorHAnsi" w:cs="Arial"/>
          <w:color w:val="0000FF"/>
          <w:u w:val="single"/>
        </w:rPr>
        <w:t>=840b6b49-fa7a-4a58-b750-66a5b7c4e15e</w:t>
      </w:r>
    </w:p>
    <w:p w14:paraId="781C4CF3" w14:textId="77777777" w:rsidR="00CC43C1" w:rsidRPr="003600CD" w:rsidRDefault="00CC43C1" w:rsidP="00CC43C1">
      <w:pPr>
        <w:rPr>
          <w:rFonts w:asciiTheme="majorHAnsi" w:hAnsiTheme="majorHAnsi" w:cs="Arial"/>
        </w:rPr>
      </w:pPr>
    </w:p>
    <w:p w14:paraId="70C10DE5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  <w:b/>
        </w:rPr>
        <w:t xml:space="preserve">Policy </w:t>
      </w:r>
      <w:proofErr w:type="gramStart"/>
      <w:r w:rsidRPr="003600CD">
        <w:rPr>
          <w:rFonts w:asciiTheme="majorHAnsi" w:hAnsiTheme="majorHAnsi" w:cs="Arial"/>
          <w:b/>
        </w:rPr>
        <w:t>report</w:t>
      </w:r>
      <w:r w:rsidRPr="003600CD">
        <w:rPr>
          <w:rFonts w:asciiTheme="majorHAnsi" w:hAnsiTheme="majorHAnsi" w:cs="Arial"/>
        </w:rPr>
        <w:t xml:space="preserve"> :</w:t>
      </w:r>
      <w:proofErr w:type="gramEnd"/>
      <w:r w:rsidRPr="003600CD">
        <w:rPr>
          <w:rFonts w:asciiTheme="majorHAnsi" w:hAnsiTheme="majorHAnsi" w:cs="Arial"/>
        </w:rPr>
        <w:t xml:space="preserve"> Adult Abuse:  ‘Connecting the Dot’s Pre Conference Day, Canadian Association on Gerontology. HRSDC Funded.</w:t>
      </w:r>
    </w:p>
    <w:p w14:paraId="393F01B4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</w:p>
    <w:p w14:paraId="41312571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</w:p>
    <w:p w14:paraId="15762BBB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  <w:proofErr w:type="gramStart"/>
      <w:r w:rsidRPr="003600CD">
        <w:rPr>
          <w:rFonts w:asciiTheme="majorHAnsi" w:hAnsiTheme="majorHAnsi" w:cs="Arial"/>
          <w:b/>
        </w:rPr>
        <w:t>Dental Elder Abuse Awareness Project, Toronto.</w:t>
      </w:r>
      <w:proofErr w:type="gramEnd"/>
      <w:r w:rsidRPr="003600CD">
        <w:rPr>
          <w:rFonts w:asciiTheme="majorHAnsi" w:hAnsiTheme="majorHAnsi" w:cs="Arial"/>
          <w:b/>
        </w:rPr>
        <w:t xml:space="preserve"> </w:t>
      </w:r>
      <w:r w:rsidRPr="003600CD">
        <w:rPr>
          <w:rFonts w:asciiTheme="majorHAnsi" w:hAnsiTheme="majorHAnsi" w:cs="Arial"/>
        </w:rPr>
        <w:t xml:space="preserve">Dr. Natalie Archer, Laura </w:t>
      </w:r>
      <w:proofErr w:type="spellStart"/>
      <w:r w:rsidRPr="003600CD">
        <w:rPr>
          <w:rFonts w:asciiTheme="majorHAnsi" w:hAnsiTheme="majorHAnsi" w:cs="Arial"/>
        </w:rPr>
        <w:t>Tamblyn</w:t>
      </w:r>
      <w:proofErr w:type="spellEnd"/>
      <w:r w:rsidRPr="003600CD">
        <w:rPr>
          <w:rFonts w:asciiTheme="majorHAnsi" w:hAnsiTheme="majorHAnsi" w:cs="Arial"/>
        </w:rPr>
        <w:t xml:space="preserve"> Watts, HRSDC funded.</w:t>
      </w:r>
    </w:p>
    <w:p w14:paraId="717869F1" w14:textId="77777777" w:rsidR="00CC43C1" w:rsidRPr="003600CD" w:rsidRDefault="00AF7F09" w:rsidP="00CC43C1">
      <w:pPr>
        <w:ind w:left="426"/>
        <w:rPr>
          <w:rFonts w:asciiTheme="majorHAnsi" w:hAnsiTheme="majorHAnsi" w:cs="Arial"/>
        </w:rPr>
      </w:pPr>
      <w:hyperlink r:id="rId25" w:history="1">
        <w:r w:rsidR="00CC43C1" w:rsidRPr="003600CD">
          <w:rPr>
            <w:rStyle w:val="Hyperlink"/>
            <w:rFonts w:asciiTheme="majorHAnsi" w:hAnsiTheme="majorHAnsi"/>
          </w:rPr>
          <w:t>http://www.bcli.org/project/dear-dental-elder-abuse-response</w:t>
        </w:r>
      </w:hyperlink>
    </w:p>
    <w:p w14:paraId="3385278E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</w:p>
    <w:p w14:paraId="164B46BC" w14:textId="77777777" w:rsidR="00CC43C1" w:rsidRPr="003600CD" w:rsidRDefault="00CC43C1" w:rsidP="00CC43C1">
      <w:pPr>
        <w:rPr>
          <w:rFonts w:asciiTheme="majorHAnsi" w:hAnsiTheme="majorHAnsi" w:cs="Arial"/>
        </w:rPr>
      </w:pPr>
    </w:p>
    <w:p w14:paraId="60E54D19" w14:textId="77777777" w:rsidR="00CC43C1" w:rsidRPr="003600CD" w:rsidRDefault="00CC43C1" w:rsidP="00CC43C1">
      <w:pPr>
        <w:ind w:left="426" w:firstLine="10"/>
        <w:rPr>
          <w:rFonts w:asciiTheme="majorHAnsi" w:hAnsiTheme="majorHAnsi" w:cs="Arial"/>
        </w:rPr>
      </w:pPr>
      <w:r w:rsidRPr="003600CD">
        <w:rPr>
          <w:rFonts w:asciiTheme="majorHAnsi" w:hAnsiTheme="majorHAnsi" w:cs="Arial"/>
          <w:b/>
        </w:rPr>
        <w:t xml:space="preserve">It’s Not Right </w:t>
      </w:r>
      <w:proofErr w:type="gramStart"/>
      <w:r w:rsidRPr="003600CD">
        <w:rPr>
          <w:rFonts w:asciiTheme="majorHAnsi" w:hAnsiTheme="majorHAnsi" w:cs="Arial"/>
          <w:b/>
        </w:rPr>
        <w:t>Initiative</w:t>
      </w:r>
      <w:proofErr w:type="gramEnd"/>
      <w:r w:rsidRPr="003600CD">
        <w:rPr>
          <w:rFonts w:asciiTheme="majorHAnsi" w:hAnsiTheme="majorHAnsi" w:cs="Arial"/>
        </w:rPr>
        <w:t xml:space="preserve">. </w:t>
      </w:r>
      <w:proofErr w:type="gramStart"/>
      <w:r w:rsidRPr="003600CD">
        <w:rPr>
          <w:rFonts w:asciiTheme="majorHAnsi" w:hAnsiTheme="majorHAnsi" w:cs="Arial"/>
        </w:rPr>
        <w:t>Center for Research and Education on Violence against Women and Children.</w:t>
      </w:r>
      <w:proofErr w:type="gramEnd"/>
      <w:r w:rsidRPr="003600CD">
        <w:rPr>
          <w:rFonts w:asciiTheme="majorHAnsi" w:hAnsiTheme="majorHAnsi" w:cs="Arial"/>
        </w:rPr>
        <w:t xml:space="preserve"> </w:t>
      </w:r>
      <w:r w:rsidRPr="003600CD">
        <w:rPr>
          <w:rFonts w:asciiTheme="majorHAnsi" w:hAnsiTheme="majorHAnsi" w:cs="Arial"/>
          <w:b/>
        </w:rPr>
        <w:t>Project team</w:t>
      </w:r>
      <w:r w:rsidRPr="003600CD">
        <w:rPr>
          <w:rFonts w:asciiTheme="majorHAnsi" w:hAnsiTheme="majorHAnsi" w:cs="Arial"/>
        </w:rPr>
        <w:t>, evaluator, trainer. New Horizons Pan Canadian 3 year project.</w:t>
      </w:r>
    </w:p>
    <w:p w14:paraId="57CB97C4" w14:textId="77777777" w:rsidR="00CC43C1" w:rsidRPr="003600CD" w:rsidRDefault="00AF7F09" w:rsidP="00CC43C1">
      <w:pPr>
        <w:ind w:left="426" w:firstLine="10"/>
        <w:rPr>
          <w:rStyle w:val="Hyperlink"/>
          <w:rFonts w:asciiTheme="majorHAnsi" w:hAnsiTheme="majorHAnsi" w:cs="Arial"/>
        </w:rPr>
      </w:pPr>
      <w:hyperlink r:id="rId26" w:history="1">
        <w:r w:rsidR="00CC43C1" w:rsidRPr="003600CD">
          <w:rPr>
            <w:rStyle w:val="Hyperlink"/>
            <w:rFonts w:asciiTheme="majorHAnsi" w:hAnsiTheme="majorHAnsi" w:cs="Arial"/>
          </w:rPr>
          <w:t>http://itsnotright.ca</w:t>
        </w:r>
      </w:hyperlink>
    </w:p>
    <w:p w14:paraId="388A1252" w14:textId="77777777" w:rsidR="00CC43C1" w:rsidRPr="003600CD" w:rsidRDefault="00CC43C1" w:rsidP="00CC43C1">
      <w:pPr>
        <w:ind w:left="426" w:firstLine="10"/>
        <w:rPr>
          <w:rStyle w:val="Hyperlink"/>
          <w:rFonts w:asciiTheme="majorHAnsi" w:hAnsiTheme="majorHAnsi" w:cs="Arial"/>
        </w:rPr>
      </w:pPr>
    </w:p>
    <w:p w14:paraId="23ED9EA5" w14:textId="77777777" w:rsidR="00CC43C1" w:rsidRPr="003600CD" w:rsidRDefault="00CC43C1" w:rsidP="00C23C75">
      <w:pPr>
        <w:rPr>
          <w:rStyle w:val="Hyperlink"/>
          <w:rFonts w:asciiTheme="majorHAnsi" w:hAnsiTheme="majorHAnsi" w:cs="Arial"/>
        </w:rPr>
      </w:pPr>
    </w:p>
    <w:p w14:paraId="6DEBE506" w14:textId="77777777" w:rsidR="00CC43C1" w:rsidRPr="003600CD" w:rsidRDefault="00CC43C1" w:rsidP="00CC43C1">
      <w:pPr>
        <w:ind w:left="426" w:firstLine="10"/>
        <w:rPr>
          <w:rStyle w:val="Hyperlink"/>
          <w:rFonts w:asciiTheme="majorHAnsi" w:hAnsiTheme="majorHAnsi" w:cs="Arial"/>
        </w:rPr>
      </w:pPr>
      <w:proofErr w:type="gramStart"/>
      <w:r w:rsidRPr="003600CD">
        <w:rPr>
          <w:rFonts w:asciiTheme="majorHAnsi" w:hAnsiTheme="majorHAnsi" w:cs="Arial"/>
          <w:b/>
        </w:rPr>
        <w:t>BC Association of Community Response Networks.</w:t>
      </w:r>
      <w:proofErr w:type="gramEnd"/>
      <w:r w:rsidRPr="003600CD">
        <w:rPr>
          <w:rFonts w:asciiTheme="majorHAnsi" w:hAnsiTheme="majorHAnsi" w:cs="Arial"/>
          <w:b/>
        </w:rPr>
        <w:t xml:space="preserve"> </w:t>
      </w:r>
      <w:proofErr w:type="gramStart"/>
      <w:r w:rsidRPr="003600CD">
        <w:rPr>
          <w:rFonts w:asciiTheme="majorHAnsi" w:hAnsiTheme="majorHAnsi" w:cs="Arial"/>
        </w:rPr>
        <w:t>Evaluation design, analysis, reporting and improveme</w:t>
      </w:r>
      <w:r w:rsidR="003600CD" w:rsidRPr="003600CD">
        <w:rPr>
          <w:rFonts w:asciiTheme="majorHAnsi" w:hAnsiTheme="majorHAnsi" w:cs="Arial"/>
        </w:rPr>
        <w:t xml:space="preserve">nts with Ben </w:t>
      </w:r>
      <w:proofErr w:type="spellStart"/>
      <w:r w:rsidR="003600CD" w:rsidRPr="003600CD">
        <w:rPr>
          <w:rFonts w:asciiTheme="majorHAnsi" w:hAnsiTheme="majorHAnsi" w:cs="Arial"/>
        </w:rPr>
        <w:t>Kadel</w:t>
      </w:r>
      <w:proofErr w:type="spellEnd"/>
      <w:r w:rsidRPr="003600CD">
        <w:rPr>
          <w:rFonts w:asciiTheme="majorHAnsi" w:hAnsiTheme="majorHAnsi" w:cs="Arial"/>
        </w:rPr>
        <w:t xml:space="preserve">, </w:t>
      </w:r>
      <w:proofErr w:type="spellStart"/>
      <w:r w:rsidRPr="003600CD">
        <w:rPr>
          <w:rFonts w:asciiTheme="majorHAnsi" w:hAnsiTheme="majorHAnsi" w:cs="Arial"/>
        </w:rPr>
        <w:t>Emotus</w:t>
      </w:r>
      <w:proofErr w:type="spellEnd"/>
      <w:r w:rsidRPr="003600CD">
        <w:rPr>
          <w:rFonts w:asciiTheme="majorHAnsi" w:hAnsiTheme="majorHAnsi" w:cs="Arial"/>
        </w:rPr>
        <w:t xml:space="preserve"> Operandi.</w:t>
      </w:r>
      <w:proofErr w:type="gramEnd"/>
      <w:r w:rsidRPr="003600CD">
        <w:rPr>
          <w:rFonts w:asciiTheme="majorHAnsi" w:hAnsiTheme="majorHAnsi" w:cs="Arial"/>
        </w:rPr>
        <w:t xml:space="preserve"> Developmental evaluation. Report available at </w:t>
      </w:r>
      <w:hyperlink r:id="rId27" w:history="1">
        <w:r w:rsidRPr="003600CD">
          <w:rPr>
            <w:rStyle w:val="Hyperlink"/>
            <w:rFonts w:asciiTheme="majorHAnsi" w:hAnsiTheme="majorHAnsi" w:cs="Arial"/>
          </w:rPr>
          <w:t>http://www.bccrns.ca</w:t>
        </w:r>
      </w:hyperlink>
    </w:p>
    <w:p w14:paraId="0DBE0328" w14:textId="77777777" w:rsidR="00CC43C1" w:rsidRPr="003600CD" w:rsidRDefault="00CC43C1" w:rsidP="00CC43C1">
      <w:pPr>
        <w:ind w:left="426" w:firstLine="10"/>
        <w:rPr>
          <w:rFonts w:asciiTheme="majorHAnsi" w:hAnsiTheme="majorHAnsi" w:cs="Arial"/>
        </w:rPr>
      </w:pPr>
    </w:p>
    <w:p w14:paraId="4D8BBF44" w14:textId="77777777" w:rsidR="00CC43C1" w:rsidRPr="003600CD" w:rsidRDefault="00CC43C1" w:rsidP="00CC43C1">
      <w:pPr>
        <w:ind w:left="426" w:firstLine="10"/>
        <w:rPr>
          <w:rStyle w:val="Hyperlink"/>
          <w:rFonts w:asciiTheme="majorHAnsi" w:hAnsiTheme="majorHAnsi" w:cs="Arial"/>
        </w:rPr>
      </w:pPr>
      <w:r w:rsidRPr="003600CD">
        <w:rPr>
          <w:rFonts w:asciiTheme="majorHAnsi" w:hAnsiTheme="majorHAnsi" w:cs="Arial"/>
          <w:b/>
        </w:rPr>
        <w:t xml:space="preserve">It’s Not Right </w:t>
      </w:r>
      <w:proofErr w:type="gramStart"/>
      <w:r w:rsidRPr="003600CD">
        <w:rPr>
          <w:rFonts w:asciiTheme="majorHAnsi" w:hAnsiTheme="majorHAnsi" w:cs="Arial"/>
          <w:b/>
        </w:rPr>
        <w:t>Initiative</w:t>
      </w:r>
      <w:proofErr w:type="gramEnd"/>
      <w:r w:rsidRPr="003600CD">
        <w:rPr>
          <w:rFonts w:asciiTheme="majorHAnsi" w:hAnsiTheme="majorHAnsi" w:cs="Arial"/>
        </w:rPr>
        <w:t xml:space="preserve">. </w:t>
      </w:r>
      <w:proofErr w:type="gramStart"/>
      <w:r w:rsidRPr="003600CD">
        <w:rPr>
          <w:rFonts w:asciiTheme="majorHAnsi" w:hAnsiTheme="majorHAnsi" w:cs="Arial"/>
        </w:rPr>
        <w:t>Center for Research and Education on Violence against Women and Children.</w:t>
      </w:r>
      <w:proofErr w:type="gramEnd"/>
      <w:r w:rsidRPr="003600CD">
        <w:rPr>
          <w:rFonts w:asciiTheme="majorHAnsi" w:hAnsiTheme="majorHAnsi" w:cs="Arial"/>
        </w:rPr>
        <w:t xml:space="preserve"> </w:t>
      </w:r>
      <w:proofErr w:type="gramStart"/>
      <w:r w:rsidRPr="003600CD">
        <w:rPr>
          <w:rFonts w:asciiTheme="majorHAnsi" w:hAnsiTheme="majorHAnsi" w:cs="Arial"/>
        </w:rPr>
        <w:t>Provincial Trainer, BCCRNS.</w:t>
      </w:r>
      <w:proofErr w:type="gramEnd"/>
      <w:r w:rsidRPr="003600CD">
        <w:rPr>
          <w:rFonts w:asciiTheme="majorHAnsi" w:hAnsiTheme="majorHAnsi" w:cs="Arial"/>
        </w:rPr>
        <w:t xml:space="preserve"> </w:t>
      </w:r>
      <w:hyperlink r:id="rId28" w:history="1">
        <w:r w:rsidRPr="003600CD">
          <w:rPr>
            <w:rStyle w:val="Hyperlink"/>
            <w:rFonts w:asciiTheme="majorHAnsi" w:hAnsiTheme="majorHAnsi" w:cs="Arial"/>
          </w:rPr>
          <w:t>http://itsnotright.ca</w:t>
        </w:r>
      </w:hyperlink>
    </w:p>
    <w:p w14:paraId="05357437" w14:textId="77777777" w:rsidR="00CC43C1" w:rsidRPr="003600CD" w:rsidRDefault="00CC43C1" w:rsidP="00CC43C1">
      <w:pPr>
        <w:rPr>
          <w:rFonts w:asciiTheme="majorHAnsi" w:hAnsiTheme="majorHAnsi" w:cs="Arial"/>
        </w:rPr>
      </w:pPr>
    </w:p>
    <w:p w14:paraId="6EB813A8" w14:textId="77777777" w:rsidR="00CC43C1" w:rsidRPr="003600CD" w:rsidRDefault="00CC43C1" w:rsidP="00CC43C1">
      <w:pPr>
        <w:ind w:left="426"/>
        <w:rPr>
          <w:rFonts w:asciiTheme="majorHAnsi" w:hAnsiTheme="majorHAnsi" w:cs="Arial"/>
        </w:rPr>
      </w:pPr>
    </w:p>
    <w:p w14:paraId="26D6FE48" w14:textId="77777777" w:rsidR="00CC43C1" w:rsidRPr="003600CD" w:rsidRDefault="00CC43C1" w:rsidP="00CC43C1">
      <w:pPr>
        <w:rPr>
          <w:rFonts w:asciiTheme="majorHAnsi" w:hAnsiTheme="majorHAnsi"/>
          <w:b/>
        </w:rPr>
      </w:pPr>
      <w:r w:rsidRPr="003600CD">
        <w:rPr>
          <w:rFonts w:asciiTheme="majorHAnsi" w:hAnsiTheme="majorHAnsi"/>
          <w:b/>
        </w:rPr>
        <w:t xml:space="preserve">Conference Presenter </w:t>
      </w:r>
      <w:r w:rsidRPr="003600CD">
        <w:rPr>
          <w:rFonts w:asciiTheme="majorHAnsi" w:hAnsiTheme="majorHAnsi"/>
        </w:rPr>
        <w:t>(</w:t>
      </w:r>
      <w:proofErr w:type="gramStart"/>
      <w:r w:rsidRPr="003600CD">
        <w:rPr>
          <w:rFonts w:asciiTheme="majorHAnsi" w:hAnsiTheme="majorHAnsi"/>
        </w:rPr>
        <w:t>see</w:t>
      </w:r>
      <w:r w:rsidRPr="003600CD">
        <w:rPr>
          <w:rStyle w:val="Hyperlink"/>
          <w:rFonts w:asciiTheme="majorHAnsi" w:hAnsiTheme="majorHAnsi"/>
        </w:rPr>
        <w:t xml:space="preserve">  </w:t>
      </w:r>
      <w:proofErr w:type="gramEnd"/>
      <w:r w:rsidRPr="003600CD">
        <w:rPr>
          <w:rStyle w:val="Hyperlink"/>
          <w:rFonts w:asciiTheme="majorHAnsi" w:hAnsiTheme="majorHAnsi"/>
        </w:rPr>
        <w:fldChar w:fldCharType="begin"/>
      </w:r>
      <w:r w:rsidRPr="003600CD">
        <w:rPr>
          <w:rStyle w:val="Hyperlink"/>
          <w:rFonts w:asciiTheme="majorHAnsi" w:hAnsiTheme="majorHAnsi"/>
        </w:rPr>
        <w:instrText xml:space="preserve"> HYPERLINK "http://www.witworks.ca" </w:instrText>
      </w:r>
      <w:r w:rsidRPr="003600CD">
        <w:rPr>
          <w:rStyle w:val="Hyperlink"/>
          <w:rFonts w:asciiTheme="majorHAnsi" w:hAnsiTheme="majorHAnsi"/>
        </w:rPr>
        <w:fldChar w:fldCharType="separate"/>
      </w:r>
      <w:r w:rsidRPr="003600CD">
        <w:rPr>
          <w:rStyle w:val="Hyperlink"/>
          <w:rFonts w:asciiTheme="majorHAnsi" w:hAnsiTheme="majorHAnsi"/>
        </w:rPr>
        <w:t>www.witworks.ca</w:t>
      </w:r>
      <w:r w:rsidRPr="003600CD">
        <w:rPr>
          <w:rStyle w:val="Hyperlink"/>
          <w:rFonts w:asciiTheme="majorHAnsi" w:hAnsiTheme="majorHAnsi"/>
        </w:rPr>
        <w:fldChar w:fldCharType="end"/>
      </w:r>
      <w:r w:rsidRPr="003600CD">
        <w:rPr>
          <w:rStyle w:val="Hyperlink"/>
          <w:rFonts w:asciiTheme="majorHAnsi" w:hAnsiTheme="majorHAnsi"/>
          <w:b/>
        </w:rPr>
        <w:t xml:space="preserve">  )</w:t>
      </w:r>
    </w:p>
    <w:p w14:paraId="20E5D983" w14:textId="77777777" w:rsidR="00CC43C1" w:rsidRPr="003600CD" w:rsidRDefault="00CC43C1" w:rsidP="00CC43C1">
      <w:pPr>
        <w:numPr>
          <w:ilvl w:val="0"/>
          <w:numId w:val="4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rFonts w:asciiTheme="majorHAnsi" w:hAnsiTheme="majorHAnsi"/>
        </w:rPr>
      </w:pPr>
      <w:r w:rsidRPr="003600CD">
        <w:rPr>
          <w:rFonts w:asciiTheme="majorHAnsi" w:hAnsiTheme="majorHAnsi"/>
        </w:rPr>
        <w:t>International Association of Facilitators, Ottawa, 2003</w:t>
      </w:r>
    </w:p>
    <w:p w14:paraId="2CD649C3" w14:textId="77777777" w:rsidR="00CC43C1" w:rsidRPr="003600CD" w:rsidRDefault="00CC43C1" w:rsidP="00CC43C1">
      <w:pPr>
        <w:numPr>
          <w:ilvl w:val="0"/>
          <w:numId w:val="4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rFonts w:asciiTheme="majorHAnsi" w:hAnsiTheme="majorHAnsi"/>
        </w:rPr>
      </w:pPr>
      <w:r w:rsidRPr="003600CD">
        <w:rPr>
          <w:rFonts w:asciiTheme="majorHAnsi" w:hAnsiTheme="majorHAnsi"/>
        </w:rPr>
        <w:t>Ontario Network/ Prevention of Elder Abuse Conference. 2009.</w:t>
      </w:r>
    </w:p>
    <w:p w14:paraId="33D88925" w14:textId="77777777" w:rsidR="00CC43C1" w:rsidRPr="003600CD" w:rsidRDefault="00CC43C1" w:rsidP="00CC43C1">
      <w:pPr>
        <w:numPr>
          <w:ilvl w:val="0"/>
          <w:numId w:val="4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rFonts w:asciiTheme="majorHAnsi" w:hAnsiTheme="majorHAnsi"/>
        </w:rPr>
      </w:pPr>
      <w:r w:rsidRPr="003600CD">
        <w:rPr>
          <w:rFonts w:asciiTheme="majorHAnsi" w:hAnsiTheme="majorHAnsi"/>
        </w:rPr>
        <w:t>BC Association of Social Workers.  2010.</w:t>
      </w:r>
    </w:p>
    <w:p w14:paraId="151218FA" w14:textId="77777777" w:rsidR="00CC43C1" w:rsidRPr="003600CD" w:rsidRDefault="00CC43C1" w:rsidP="00CC43C1">
      <w:pPr>
        <w:numPr>
          <w:ilvl w:val="0"/>
          <w:numId w:val="4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rFonts w:asciiTheme="majorHAnsi" w:hAnsiTheme="majorHAnsi"/>
        </w:rPr>
      </w:pPr>
      <w:r w:rsidRPr="003600CD">
        <w:rPr>
          <w:rFonts w:asciiTheme="majorHAnsi" w:hAnsiTheme="majorHAnsi"/>
        </w:rPr>
        <w:t xml:space="preserve">Manitoba Elder Abuse Network </w:t>
      </w:r>
      <w:proofErr w:type="gramStart"/>
      <w:r w:rsidRPr="003600CD">
        <w:rPr>
          <w:rFonts w:asciiTheme="majorHAnsi" w:hAnsiTheme="majorHAnsi"/>
        </w:rPr>
        <w:t>Conference .</w:t>
      </w:r>
      <w:proofErr w:type="gramEnd"/>
      <w:r w:rsidRPr="003600CD">
        <w:rPr>
          <w:rFonts w:asciiTheme="majorHAnsi" w:hAnsiTheme="majorHAnsi"/>
        </w:rPr>
        <w:t xml:space="preserve"> 2010.</w:t>
      </w:r>
    </w:p>
    <w:p w14:paraId="7254DBB3" w14:textId="77777777" w:rsidR="00CC43C1" w:rsidRPr="003600CD" w:rsidRDefault="00CC43C1" w:rsidP="00CC43C1">
      <w:pPr>
        <w:numPr>
          <w:ilvl w:val="0"/>
          <w:numId w:val="4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rFonts w:asciiTheme="majorHAnsi" w:hAnsiTheme="majorHAnsi"/>
        </w:rPr>
      </w:pPr>
      <w:r w:rsidRPr="003600CD">
        <w:rPr>
          <w:rFonts w:asciiTheme="majorHAnsi" w:hAnsiTheme="majorHAnsi"/>
        </w:rPr>
        <w:t>Taos Institute, New Mexico.  2013</w:t>
      </w:r>
    </w:p>
    <w:p w14:paraId="3C7D5AAA" w14:textId="77777777" w:rsidR="00CC43C1" w:rsidRPr="003600CD" w:rsidRDefault="00CC43C1" w:rsidP="00CC43C1">
      <w:pPr>
        <w:numPr>
          <w:ilvl w:val="0"/>
          <w:numId w:val="4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rFonts w:asciiTheme="majorHAnsi" w:hAnsiTheme="majorHAnsi"/>
        </w:rPr>
      </w:pPr>
      <w:r w:rsidRPr="003600CD">
        <w:rPr>
          <w:rFonts w:asciiTheme="majorHAnsi" w:hAnsiTheme="majorHAnsi"/>
        </w:rPr>
        <w:t>Canadian Evaluation Society.  2014</w:t>
      </w:r>
    </w:p>
    <w:p w14:paraId="300BF052" w14:textId="77777777" w:rsidR="00CC43C1" w:rsidRPr="003600CD" w:rsidRDefault="00CC43C1" w:rsidP="00CC43C1">
      <w:pPr>
        <w:numPr>
          <w:ilvl w:val="0"/>
          <w:numId w:val="4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rFonts w:asciiTheme="majorHAnsi" w:hAnsiTheme="majorHAnsi"/>
        </w:rPr>
      </w:pPr>
      <w:r w:rsidRPr="003600CD">
        <w:rPr>
          <w:rFonts w:asciiTheme="majorHAnsi" w:hAnsiTheme="majorHAnsi"/>
        </w:rPr>
        <w:t>Its Not Right. May 2015</w:t>
      </w:r>
    </w:p>
    <w:p w14:paraId="550F34FB" w14:textId="77777777" w:rsidR="00CC43C1" w:rsidRPr="003600CD" w:rsidRDefault="00CC43C1" w:rsidP="00CC43C1">
      <w:pPr>
        <w:numPr>
          <w:ilvl w:val="0"/>
          <w:numId w:val="4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rFonts w:asciiTheme="majorHAnsi" w:hAnsiTheme="majorHAnsi"/>
        </w:rPr>
      </w:pPr>
      <w:r w:rsidRPr="003600CD">
        <w:rPr>
          <w:rFonts w:asciiTheme="majorHAnsi" w:hAnsiTheme="majorHAnsi"/>
        </w:rPr>
        <w:t>Canadian Association of Gerontology.  2015</w:t>
      </w:r>
    </w:p>
    <w:p w14:paraId="43706E0E" w14:textId="77777777" w:rsidR="00CC43C1" w:rsidRPr="003600CD" w:rsidRDefault="00CC43C1" w:rsidP="00CC43C1">
      <w:pPr>
        <w:numPr>
          <w:ilvl w:val="0"/>
          <w:numId w:val="4"/>
        </w:numPr>
        <w:tabs>
          <w:tab w:val="clear" w:pos="360"/>
          <w:tab w:val="left" w:pos="-1260"/>
          <w:tab w:val="left" w:pos="-1080"/>
          <w:tab w:val="left" w:pos="-900"/>
          <w:tab w:val="num" w:pos="-810"/>
          <w:tab w:val="left" w:pos="630"/>
        </w:tabs>
        <w:ind w:left="547" w:hanging="540"/>
        <w:rPr>
          <w:rFonts w:asciiTheme="majorHAnsi" w:hAnsiTheme="majorHAnsi"/>
        </w:rPr>
      </w:pPr>
      <w:r w:rsidRPr="003600CD">
        <w:rPr>
          <w:rFonts w:asciiTheme="majorHAnsi" w:hAnsiTheme="majorHAnsi"/>
        </w:rPr>
        <w:t>(Proposed) Canadian Association of Gerontology, National Coalition of Dialogue and Deliberation. 2018</w:t>
      </w:r>
    </w:p>
    <w:sectPr w:rsidR="00CC43C1" w:rsidRPr="003600CD" w:rsidSect="000304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096244"/>
    <w:multiLevelType w:val="hybridMultilevel"/>
    <w:tmpl w:val="7464A2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862137"/>
    <w:multiLevelType w:val="singleLevel"/>
    <w:tmpl w:val="C9462DC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">
    <w:nsid w:val="63A61450"/>
    <w:multiLevelType w:val="hybridMultilevel"/>
    <w:tmpl w:val="F62C8EBA"/>
    <w:lvl w:ilvl="0" w:tplc="24B21104">
      <w:start w:val="1"/>
      <w:numFmt w:val="bullet"/>
      <w:lvlText w:val=""/>
      <w:lvlJc w:val="left"/>
      <w:pPr>
        <w:tabs>
          <w:tab w:val="num" w:pos="0"/>
        </w:tabs>
        <w:ind w:left="2016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C1"/>
    <w:rsid w:val="00030405"/>
    <w:rsid w:val="002B5B08"/>
    <w:rsid w:val="003600CD"/>
    <w:rsid w:val="00AF7F09"/>
    <w:rsid w:val="00C23C75"/>
    <w:rsid w:val="00C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68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3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3C1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C4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3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3C1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C43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andfonline.com/toc/wean20/27/4-5" TargetMode="External"/><Relationship Id="rId20" Type="http://schemas.openxmlformats.org/officeDocument/2006/relationships/hyperlink" Target="http://www.bccrns.ca" TargetMode="External"/><Relationship Id="rId21" Type="http://schemas.openxmlformats.org/officeDocument/2006/relationships/hyperlink" Target="https://cnpea.ca/en/resources/reports/312-2007-outlook-2007-promising-approaches-in-the-prevention-of-abuse-and-neglect-of-older-adults-in-community-settings-in-canada" TargetMode="External"/><Relationship Id="rId22" Type="http://schemas.openxmlformats.org/officeDocument/2006/relationships/hyperlink" Target="https://www.bccrns.ca/WebLibrary/General/Resources/Snapshot%202009/Public20130607152147.pdf" TargetMode="External"/><Relationship Id="rId23" Type="http://schemas.openxmlformats.org/officeDocument/2006/relationships/hyperlink" Target="http://www.nicenet.ca/tools-bli-being-least-intrusive-an-orientation-to-practice-for-front-line-workers-responding-to-abuse-of-aboriginal-older-adults" TargetMode="External"/><Relationship Id="rId24" Type="http://schemas.openxmlformats.org/officeDocument/2006/relationships/hyperlink" Target="http://www.hrsdc.gc.ca/eng/community_partnerships/seniors/nhsp/pcp/cfp/modules/index.shtml" TargetMode="External"/><Relationship Id="rId25" Type="http://schemas.openxmlformats.org/officeDocument/2006/relationships/hyperlink" Target="http://www.bcli.org/project/dear-dental-elder-abuse-response" TargetMode="External"/><Relationship Id="rId26" Type="http://schemas.openxmlformats.org/officeDocument/2006/relationships/hyperlink" Target="http://itsnotright.ca" TargetMode="External"/><Relationship Id="rId27" Type="http://schemas.openxmlformats.org/officeDocument/2006/relationships/hyperlink" Target="http://www.bccrns.ca" TargetMode="External"/><Relationship Id="rId28" Type="http://schemas.openxmlformats.org/officeDocument/2006/relationships/hyperlink" Target="http://itsnotright.ca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bcli.org/.../older-women-fleeing-violence-and-abuse-in-canada-bringing-..." TargetMode="External"/><Relationship Id="rId11" Type="http://schemas.openxmlformats.org/officeDocument/2006/relationships/hyperlink" Target="http://witworks.ca/wit/wp-content/uploads/2018/09/Hidden-Homelessness-Final-report.pdf" TargetMode="External"/><Relationship Id="rId12" Type="http://schemas.openxmlformats.org/officeDocument/2006/relationships/hyperlink" Target="http://www.cnpea.ca/en/search?q=Outlook+2007" TargetMode="External"/><Relationship Id="rId13" Type="http://schemas.openxmlformats.org/officeDocument/2006/relationships/hyperlink" Target="http://www.cpnea.ca" TargetMode="External"/><Relationship Id="rId14" Type="http://schemas.openxmlformats.org/officeDocument/2006/relationships/hyperlink" Target="http://www.bccrns.ca" TargetMode="External"/><Relationship Id="rId15" Type="http://schemas.openxmlformats.org/officeDocument/2006/relationships/hyperlink" Target="http://www.phac-aspc.gc.ca/seniors-aines/" TargetMode="External"/><Relationship Id="rId16" Type="http://schemas.openxmlformats.org/officeDocument/2006/relationships/hyperlink" Target="http://www.hc-sc.gc.ca/fniah-spnia/pubs/services/_home-domicile/prog_crit/index-eng.php" TargetMode="External"/><Relationship Id="rId17" Type="http://schemas.openxmlformats.org/officeDocument/2006/relationships/hyperlink" Target="http://www.phac-aspc.gc.ca/ea-ma/EB/2011/june-juin/5-eng.php" TargetMode="External"/><Relationship Id="rId18" Type="http://schemas.openxmlformats.org/officeDocument/2006/relationships/hyperlink" Target="http://www.chnet-works.ca" TargetMode="External"/><Relationship Id="rId19" Type="http://schemas.openxmlformats.org/officeDocument/2006/relationships/hyperlink" Target="http://www.bccrns.ca/WebLibrary/General/Resources/First%20Nations/Public2013042515572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cli.org/project/older-womens-dialogue-project" TargetMode="External"/><Relationship Id="rId7" Type="http://schemas.openxmlformats.org/officeDocument/2006/relationships/hyperlink" Target="https://cnpea.ca/en/resources/practice-tools/351-elder-abuse-reduction-curricular-resource" TargetMode="External"/><Relationship Id="rId8" Type="http://schemas.openxmlformats.org/officeDocument/2006/relationships/hyperlink" Target="http://www.bcli.org/project/promising-practices-in-housing-older-women-fleeing-violence-or-ab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1512</Words>
  <Characters>8619</Characters>
  <Application>Microsoft Macintosh Word</Application>
  <DocSecurity>0</DocSecurity>
  <Lines>71</Lines>
  <Paragraphs>20</Paragraphs>
  <ScaleCrop>false</ScaleCrop>
  <Company>Wit Works Ltd. (2013)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Struthers</dc:creator>
  <cp:keywords/>
  <dc:description/>
  <cp:lastModifiedBy>April Struthers</cp:lastModifiedBy>
  <cp:revision>3</cp:revision>
  <dcterms:created xsi:type="dcterms:W3CDTF">2019-01-03T20:47:00Z</dcterms:created>
  <dcterms:modified xsi:type="dcterms:W3CDTF">2019-01-04T18:17:00Z</dcterms:modified>
</cp:coreProperties>
</file>